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D33" w:rsidRDefault="00812AFA" w:rsidP="00812A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Allegato B - Scheda di autovalutazione PROGETTISTA progetto </w:t>
      </w:r>
      <w:r>
        <w:rPr>
          <w:rFonts w:ascii="Calibri" w:eastAsia="Calibri" w:hAnsi="Calibri" w:cs="Calibri"/>
          <w:b/>
          <w:i/>
          <w:sz w:val="24"/>
          <w:szCs w:val="24"/>
        </w:rPr>
        <w:t>13.1.2A-FESRPON-EM-2021-132</w:t>
      </w:r>
    </w:p>
    <w:p w:rsidR="001D5D33" w:rsidRDefault="001D5D33">
      <w:pPr>
        <w:spacing w:line="240" w:lineRule="auto"/>
        <w:rPr>
          <w:rFonts w:ascii="Calibri" w:eastAsia="Calibri" w:hAnsi="Calibri" w:cs="Calibri"/>
          <w:b/>
        </w:rPr>
      </w:pPr>
    </w:p>
    <w:p w:rsidR="001D5D33" w:rsidRDefault="00812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 presenta la seguente griglia di autovalutazione.</w:t>
      </w:r>
    </w:p>
    <w:p w:rsidR="001D5D33" w:rsidRDefault="001D5D33">
      <w:pPr>
        <w:rPr>
          <w:rFonts w:ascii="Calibri" w:eastAsia="Calibri" w:hAnsi="Calibri" w:cs="Calibri"/>
        </w:rPr>
      </w:pPr>
    </w:p>
    <w:tbl>
      <w:tblPr>
        <w:tblStyle w:val="a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3120"/>
        <w:gridCol w:w="1155"/>
        <w:gridCol w:w="1155"/>
      </w:tblGrid>
      <w:tr w:rsidR="001D5D33">
        <w:trPr>
          <w:trHeight w:val="420"/>
        </w:trPr>
        <w:tc>
          <w:tcPr>
            <w:tcW w:w="10305" w:type="dxa"/>
            <w:gridSpan w:val="4"/>
            <w:shd w:val="clear" w:color="auto" w:fill="auto"/>
          </w:tcPr>
          <w:p w:rsidR="001D5D33" w:rsidRDefault="00812A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ISTRUZIONE E FORMAZIONE MAX 40 PUNTI</w:t>
            </w:r>
          </w:p>
        </w:tc>
      </w:tr>
      <w:tr w:rsidR="001D5D33">
        <w:tc>
          <w:tcPr>
            <w:tcW w:w="4875" w:type="dxa"/>
            <w:shd w:val="clear" w:color="auto" w:fill="9FC5E8"/>
          </w:tcPr>
          <w:p w:rsidR="001D5D33" w:rsidRDefault="00812A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9FC5E8"/>
          </w:tcPr>
          <w:p w:rsidR="001D5D33" w:rsidRDefault="00812A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155" w:type="dxa"/>
            <w:shd w:val="clear" w:color="auto" w:fill="9FC5E8"/>
          </w:tcPr>
          <w:p w:rsidR="001D5D33" w:rsidRDefault="00812AFA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 candidato</w:t>
            </w:r>
          </w:p>
        </w:tc>
        <w:tc>
          <w:tcPr>
            <w:tcW w:w="1155" w:type="dxa"/>
            <w:shd w:val="clear" w:color="auto" w:fill="9FC5E8"/>
          </w:tcPr>
          <w:p w:rsidR="001D5D33" w:rsidRDefault="00812AFA">
            <w:pPr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Punteggio a cura della Commissione di valutazione</w:t>
            </w: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 xml:space="preserve">Laurea attinente alla selezione 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(vecchio ordinamento o magistrale)</w:t>
            </w:r>
          </w:p>
          <w:p w:rsidR="001D5D33" w:rsidRDefault="001D5D33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110 e lode - 20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110/106 – 16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105/101 – 12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100/96  - 9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95/81 – 7 punti</w:t>
            </w:r>
          </w:p>
          <w:p w:rsidR="001D5D33" w:rsidRDefault="00812AFA">
            <w:pPr>
              <w:spacing w:line="240" w:lineRule="auto"/>
            </w:pPr>
            <w:bookmarkStart w:id="0" w:name="_1fob9te" w:colFirst="0" w:colLast="0"/>
            <w:bookmarkEnd w:id="0"/>
            <w:r>
              <w:rPr>
                <w:color w:val="00000A"/>
              </w:rPr>
              <w:t>fino a 80 – 5 punti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Laurea attinente alla selezione (triennale, alternativa al titolo precedente)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110 e lode – 15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110/100 – 10 punti</w:t>
            </w:r>
          </w:p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meno di 110 – 5 punti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Diploma di maturità (Alternativo ai titoli precedenti)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rPr>
                <w:color w:val="00000A"/>
              </w:rPr>
              <w:t>7 punti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1D5D33">
        <w:tc>
          <w:tcPr>
            <w:tcW w:w="4875" w:type="dxa"/>
            <w:tcBorders>
              <w:top w:val="nil"/>
            </w:tcBorders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attinente alla selezione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tcBorders>
              <w:top w:val="nil"/>
            </w:tcBorders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Master di II livello attinente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Master di I livello attinente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2 punti ciascuno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Corsi di specializzazione attinenti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Corsi di formazione attinenti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4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Competenze I.C.T. certificate riconosciute dal MIUR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88" w:lineRule="auto"/>
            </w:pPr>
          </w:p>
        </w:tc>
      </w:tr>
      <w:tr w:rsidR="001D5D33">
        <w:trPr>
          <w:trHeight w:val="400"/>
        </w:trPr>
        <w:tc>
          <w:tcPr>
            <w:tcW w:w="7995" w:type="dxa"/>
            <w:gridSpan w:val="2"/>
            <w:shd w:val="clear" w:color="auto" w:fill="auto"/>
          </w:tcPr>
          <w:p w:rsidR="001D5D33" w:rsidRDefault="00812A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ESPERIENZE PROFESSIONALI MAX 60 PUNTI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widowControl w:val="0"/>
              <w:rPr>
                <w:sz w:val="20"/>
                <w:szCs w:val="20"/>
              </w:rPr>
            </w:pPr>
          </w:p>
        </w:tc>
      </w:tr>
      <w:tr w:rsidR="001D5D33">
        <w:tc>
          <w:tcPr>
            <w:tcW w:w="4875" w:type="dxa"/>
            <w:shd w:val="clear" w:color="auto" w:fill="9FC5E8"/>
          </w:tcPr>
          <w:p w:rsidR="001D5D33" w:rsidRDefault="00812A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9FC5E8"/>
          </w:tcPr>
          <w:p w:rsidR="001D5D33" w:rsidRDefault="00812A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155" w:type="dxa"/>
            <w:shd w:val="clear" w:color="auto" w:fill="9FC5E8"/>
          </w:tcPr>
          <w:p w:rsidR="001D5D33" w:rsidRDefault="001D5D33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9FC5E8"/>
          </w:tcPr>
          <w:p w:rsidR="001D5D33" w:rsidRDefault="001D5D33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Esperienze di docenza nel ruolo di appartenenza inerenti alle tecnologie informatiche applicate alla didattica</w:t>
            </w:r>
          </w:p>
        </w:tc>
        <w:tc>
          <w:tcPr>
            <w:tcW w:w="3120" w:type="dxa"/>
            <w:tcBorders>
              <w:bottom w:val="single" w:sz="8" w:space="0" w:color="00000A"/>
            </w:tcBorders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1 punto per ogni anno (</w:t>
            </w:r>
            <w:proofErr w:type="spellStart"/>
            <w:r>
              <w:t>max</w:t>
            </w:r>
            <w:proofErr w:type="spellEnd"/>
            <w:r>
              <w:t xml:space="preserve"> 20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  <w:bookmarkStart w:id="1" w:name="_3znysh7" w:colFirst="0" w:colLast="0"/>
            <w:bookmarkEnd w:id="1"/>
          </w:p>
        </w:tc>
      </w:tr>
      <w:tr w:rsidR="001D5D33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pPr>
              <w:spacing w:line="240" w:lineRule="auto"/>
            </w:pPr>
            <w:r>
              <w:t>Esperienze di docenza nei progetti a finanziamento europeo inerenti alle tecnologie informatiche applicate alla didattica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r>
              <w:t>1 punto per ogni modulo formativo (</w:t>
            </w:r>
            <w:proofErr w:type="spellStart"/>
            <w:r>
              <w:t>max</w:t>
            </w:r>
            <w:proofErr w:type="spellEnd"/>
            <w:r>
              <w:t xml:space="preserve"> 9 punti)</w:t>
            </w:r>
          </w:p>
        </w:tc>
        <w:tc>
          <w:tcPr>
            <w:tcW w:w="1155" w:type="dxa"/>
            <w:tcBorders>
              <w:left w:val="single" w:sz="8" w:space="0" w:color="00000A"/>
            </w:tcBorders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pPr>
              <w:spacing w:line="240" w:lineRule="auto"/>
            </w:pPr>
            <w:r>
              <w:t>Esperienze di tutoring nei progetti a finanziamento europeo inerenti alle tecnologie informatiche applicate alla didattica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r>
              <w:t>1 punto per ogni modulo formativo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1155" w:type="dxa"/>
            <w:tcBorders>
              <w:left w:val="single" w:sz="8" w:space="0" w:color="000000"/>
            </w:tcBorders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pPr>
              <w:spacing w:line="240" w:lineRule="auto"/>
            </w:pPr>
            <w:r>
              <w:t>Esperienze di tutoring in altri progetti inerenti alle tecnologie informatiche applicate alla didattica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D33" w:rsidRDefault="00812AFA">
            <w:pPr>
              <w:spacing w:line="240" w:lineRule="auto"/>
            </w:pPr>
            <w:r>
              <w:t>1 punto per ogni esperienza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Esperienze lavorative attinenti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1 punto per esperienza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rPr>
          <w:trHeight w:val="672"/>
        </w:trPr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Partecipazione a progetti, concorsi, spettacoli e manifestazioni attinenti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  <w:rPr>
                <w:color w:val="CE181E"/>
              </w:rPr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rPr>
          <w:trHeight w:val="480"/>
        </w:trPr>
        <w:tc>
          <w:tcPr>
            <w:tcW w:w="4875" w:type="dxa"/>
            <w:shd w:val="clear" w:color="auto" w:fill="auto"/>
          </w:tcPr>
          <w:p w:rsidR="001D5D33" w:rsidRDefault="00812AFA">
            <w:pPr>
              <w:spacing w:line="240" w:lineRule="auto"/>
            </w:pPr>
            <w:r>
              <w:t>Pubblicazioni attinenti alla selezione</w:t>
            </w:r>
          </w:p>
        </w:tc>
        <w:tc>
          <w:tcPr>
            <w:tcW w:w="3120" w:type="dxa"/>
            <w:shd w:val="clear" w:color="auto" w:fill="auto"/>
          </w:tcPr>
          <w:p w:rsidR="001D5D33" w:rsidRDefault="00812AFA">
            <w:pPr>
              <w:spacing w:line="240" w:lineRule="auto"/>
              <w:rPr>
                <w:color w:val="CE181E"/>
              </w:rPr>
            </w:pPr>
            <w:r>
              <w:t>1 punto ciascuna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  <w:tr w:rsidR="001D5D33">
        <w:trPr>
          <w:trHeight w:val="560"/>
        </w:trPr>
        <w:tc>
          <w:tcPr>
            <w:tcW w:w="7995" w:type="dxa"/>
            <w:gridSpan w:val="2"/>
            <w:shd w:val="clear" w:color="auto" w:fill="auto"/>
            <w:vAlign w:val="center"/>
          </w:tcPr>
          <w:p w:rsidR="001D5D33" w:rsidRDefault="00812AFA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PUNTEGGIO TOTALE</w:t>
            </w: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  <w:tc>
          <w:tcPr>
            <w:tcW w:w="1155" w:type="dxa"/>
            <w:shd w:val="clear" w:color="auto" w:fill="auto"/>
          </w:tcPr>
          <w:p w:rsidR="001D5D33" w:rsidRDefault="001D5D33">
            <w:pPr>
              <w:spacing w:line="240" w:lineRule="auto"/>
            </w:pPr>
          </w:p>
        </w:tc>
      </w:tr>
    </w:tbl>
    <w:p w:rsidR="001D5D33" w:rsidRDefault="001D5D33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1D5D33" w:rsidRDefault="00812AFA" w:rsidP="00812AFA">
      <w:pPr>
        <w:widowControl w:val="0"/>
        <w:spacing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  <w:bookmarkStart w:id="2" w:name="_GoBack"/>
      <w:bookmarkEnd w:id="2"/>
    </w:p>
    <w:sectPr w:rsidR="001D5D33">
      <w:pgSz w:w="11906" w:h="16838"/>
      <w:pgMar w:top="566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D5D33"/>
    <w:rsid w:val="001D5D33"/>
    <w:rsid w:val="008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2021-11-26T10:30:00Z</dcterms:created>
  <dcterms:modified xsi:type="dcterms:W3CDTF">2021-11-26T10:30:00Z</dcterms:modified>
</cp:coreProperties>
</file>