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CF" w:rsidRDefault="00995CBD" w:rsidP="00995CBD">
      <w:pPr>
        <w:pBdr>
          <w:top w:val="single" w:sz="16" w:space="0" w:color="9BBB59"/>
          <w:left w:val="single" w:sz="16" w:space="0" w:color="9BBB59"/>
          <w:bottom w:val="single" w:sz="16" w:space="0" w:color="9BBB59"/>
          <w:right w:val="single" w:sz="16" w:space="0" w:color="9BBB59"/>
        </w:pBdr>
        <w:spacing w:after="667"/>
        <w:ind w:right="1057"/>
        <w:jc w:val="center"/>
      </w:pPr>
      <w:r>
        <w:rPr>
          <w:b/>
        </w:rPr>
        <w:t>S</w:t>
      </w:r>
      <w:r w:rsidR="00D905AE">
        <w:rPr>
          <w:b/>
        </w:rPr>
        <w:t xml:space="preserve">UOLA PRIMARIA </w:t>
      </w:r>
    </w:p>
    <w:p w:rsidR="00995CBD" w:rsidRDefault="00995CBD" w:rsidP="00995CBD">
      <w:pPr>
        <w:spacing w:after="0" w:line="100" w:lineRule="atLeast"/>
        <w:jc w:val="center"/>
        <w:rPr>
          <w:rFonts w:ascii="Times New Roman" w:eastAsia="Times New Roman" w:hAnsi="Times New Roman" w:cs="Times New Roman"/>
          <w:szCs w:val="24"/>
        </w:rPr>
      </w:pPr>
      <w:r w:rsidRPr="00995CBD">
        <w:rPr>
          <w:rFonts w:ascii="Times New Roman" w:eastAsia="Times New Roman" w:hAnsi="Times New Roman" w:cs="Times New Roman"/>
          <w:szCs w:val="24"/>
        </w:rPr>
        <w:drawing>
          <wp:anchor distT="0" distB="0" distL="114300" distR="114300" simplePos="0" relativeHeight="251659264" behindDoc="0" locked="0" layoutInCell="1" allowOverlap="1">
            <wp:simplePos x="0" y="0"/>
            <wp:positionH relativeFrom="column">
              <wp:posOffset>2967355</wp:posOffset>
            </wp:positionH>
            <wp:positionV relativeFrom="paragraph">
              <wp:posOffset>54610</wp:posOffset>
            </wp:positionV>
            <wp:extent cx="438150" cy="4191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0690" cy="417195"/>
                    </a:xfrm>
                    <a:prstGeom prst="rect">
                      <a:avLst/>
                    </a:prstGeom>
                    <a:solidFill>
                      <a:srgbClr val="FFFFFF"/>
                    </a:solidFill>
                    <a:ln w="9525">
                      <a:noFill/>
                      <a:miter lim="800000"/>
                      <a:headEnd/>
                      <a:tailEnd/>
                    </a:ln>
                  </pic:spPr>
                </pic:pic>
              </a:graphicData>
            </a:graphic>
          </wp:anchor>
        </w:drawing>
      </w:r>
    </w:p>
    <w:p w:rsidR="00995CBD" w:rsidRDefault="00995CBD" w:rsidP="00995CBD">
      <w:pPr>
        <w:spacing w:after="0" w:line="100" w:lineRule="atLeast"/>
        <w:jc w:val="center"/>
        <w:rPr>
          <w:rFonts w:ascii="Times New Roman" w:eastAsia="Times New Roman" w:hAnsi="Times New Roman" w:cs="Times New Roman"/>
          <w:szCs w:val="24"/>
        </w:rPr>
      </w:pPr>
    </w:p>
    <w:p w:rsidR="00995CBD" w:rsidRDefault="00995CBD" w:rsidP="00995CBD">
      <w:pPr>
        <w:spacing w:after="0" w:line="100" w:lineRule="atLeast"/>
        <w:jc w:val="center"/>
        <w:rPr>
          <w:rFonts w:ascii="Times New Roman" w:eastAsia="Times New Roman" w:hAnsi="Times New Roman" w:cs="Times New Roman"/>
          <w:szCs w:val="24"/>
        </w:rPr>
      </w:pPr>
    </w:p>
    <w:p w:rsidR="00995CBD" w:rsidRPr="00995CBD" w:rsidRDefault="00995CBD" w:rsidP="00995CBD">
      <w:pPr>
        <w:spacing w:after="0" w:line="100" w:lineRule="atLeast"/>
        <w:jc w:val="center"/>
        <w:rPr>
          <w:rFonts w:ascii="Times New Roman" w:eastAsia="Times New Roman" w:hAnsi="Times New Roman" w:cs="Times New Roman"/>
          <w:szCs w:val="24"/>
        </w:rPr>
      </w:pPr>
      <w:r w:rsidRPr="00995CBD">
        <w:rPr>
          <w:rFonts w:ascii="Times New Roman" w:eastAsia="Times New Roman" w:hAnsi="Times New Roman" w:cs="Times New Roman"/>
          <w:szCs w:val="24"/>
        </w:rPr>
        <w:t xml:space="preserve">Istituto Comprensivo Statale XX Settembre di Rimini </w:t>
      </w:r>
    </w:p>
    <w:p w:rsidR="00995CBD" w:rsidRPr="00995CBD" w:rsidRDefault="00995CBD" w:rsidP="00995CBD">
      <w:pPr>
        <w:spacing w:after="0" w:line="100" w:lineRule="atLeast"/>
        <w:jc w:val="center"/>
        <w:rPr>
          <w:rFonts w:ascii="Times New Roman" w:eastAsia="Times New Roman" w:hAnsi="Times New Roman" w:cs="Times New Roman"/>
          <w:szCs w:val="24"/>
        </w:rPr>
      </w:pPr>
      <w:r w:rsidRPr="00995CBD">
        <w:rPr>
          <w:rFonts w:ascii="Times New Roman" w:eastAsia="Times New Roman" w:hAnsi="Times New Roman" w:cs="Times New Roman"/>
          <w:szCs w:val="24"/>
        </w:rPr>
        <w:t xml:space="preserve">Via Arnaldo da Brescia n. 4 47923 Rimini telefono e fax 0541-383012 </w:t>
      </w:r>
    </w:p>
    <w:p w:rsidR="00995CBD" w:rsidRPr="00995CBD" w:rsidRDefault="00995CBD" w:rsidP="00995CBD">
      <w:pPr>
        <w:spacing w:after="0" w:line="100" w:lineRule="atLeast"/>
        <w:jc w:val="center"/>
        <w:rPr>
          <w:rFonts w:ascii="Times New Roman" w:eastAsia="Times New Roman" w:hAnsi="Times New Roman" w:cs="Times New Roman"/>
          <w:szCs w:val="24"/>
          <w:lang w:val="en-US"/>
        </w:rPr>
      </w:pPr>
      <w:r w:rsidRPr="00995CBD">
        <w:rPr>
          <w:rFonts w:ascii="Times New Roman" w:eastAsia="Times New Roman" w:hAnsi="Times New Roman" w:cs="Times New Roman"/>
          <w:szCs w:val="24"/>
          <w:lang w:val="en-US"/>
        </w:rPr>
        <w:t xml:space="preserve">Email rnic81600b@istruzione.it Pec rnic81600b@pec.istruzione.it </w:t>
      </w:r>
    </w:p>
    <w:p w:rsidR="00995CBD" w:rsidRPr="00995CBD" w:rsidRDefault="00995CBD" w:rsidP="00995CBD">
      <w:pPr>
        <w:spacing w:after="0" w:line="100" w:lineRule="atLeast"/>
        <w:jc w:val="center"/>
        <w:rPr>
          <w:rFonts w:ascii="Times New Roman" w:eastAsia="Times New Roman" w:hAnsi="Times New Roman" w:cs="Times New Roman"/>
          <w:szCs w:val="24"/>
        </w:rPr>
      </w:pPr>
      <w:r w:rsidRPr="00995CBD">
        <w:rPr>
          <w:rFonts w:ascii="Times New Roman" w:eastAsia="Times New Roman" w:hAnsi="Times New Roman" w:cs="Times New Roman"/>
          <w:szCs w:val="24"/>
        </w:rPr>
        <w:t>codice fiscale 91142600401 codice ministeriale rnic81600b</w:t>
      </w:r>
    </w:p>
    <w:p w:rsidR="00021ACF" w:rsidRDefault="00D905AE">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rsidR="00021ACF" w:rsidRDefault="00D905AE">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E4317A" w:rsidRDefault="00D905AE">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rsidR="00021ACF" w:rsidRDefault="00D905AE" w:rsidP="00E4317A">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rsidR="00021ACF" w:rsidRDefault="00D905AE">
      <w:pPr>
        <w:spacing w:after="211"/>
        <w:ind w:left="6" w:hanging="10"/>
      </w:pPr>
      <w:r>
        <w:rPr>
          <w:rFonts w:ascii="Times New Roman" w:eastAsia="Times New Roman" w:hAnsi="Times New Roman" w:cs="Times New Roman"/>
        </w:rPr>
        <w:t xml:space="preserve">codice sostitutivo personale ____________  </w:t>
      </w:r>
    </w:p>
    <w:p w:rsidR="00021ACF" w:rsidRDefault="00D905AE">
      <w:pPr>
        <w:pStyle w:val="Titolo2"/>
        <w:tabs>
          <w:tab w:val="center" w:pos="5593"/>
        </w:tabs>
        <w:spacing w:after="217"/>
        <w:ind w:right="0"/>
      </w:pPr>
      <w:r>
        <w:t xml:space="preserve">Classe _________________  </w:t>
      </w:r>
      <w:r>
        <w:tab/>
        <w:t xml:space="preserve"> Plesso o sede__________________  </w:t>
      </w:r>
    </w:p>
    <w:p w:rsidR="00021ACF" w:rsidRDefault="00D905AE">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021ACF" w:rsidRDefault="00D905AE" w:rsidP="003F4AE1">
      <w:pPr>
        <w:pStyle w:val="Titolo3"/>
      </w:pPr>
      <w:r>
        <w:rPr>
          <w:sz w:val="22"/>
        </w:rPr>
        <w:t xml:space="preserve">SCOLASTICA </w:t>
      </w:r>
      <w:r>
        <w:t>rilasciato in data _________</w:t>
      </w:r>
      <w:r>
        <w:rPr>
          <w:sz w:val="28"/>
        </w:rPr>
        <w:t xml:space="preserve"> </w:t>
      </w:r>
    </w:p>
    <w:p w:rsidR="00021ACF" w:rsidRDefault="00244D06">
      <w:pPr>
        <w:spacing w:after="0" w:line="393" w:lineRule="auto"/>
        <w:ind w:left="6" w:right="3927" w:hanging="10"/>
      </w:pPr>
      <w:r>
        <w:rPr>
          <w:noProof/>
        </w:rPr>
        <w:drawing>
          <wp:anchor distT="0" distB="0" distL="114300" distR="114300" simplePos="0" relativeHeight="251653120" behindDoc="0" locked="0" layoutInCell="1" allowOverlap="0">
            <wp:simplePos x="0" y="0"/>
            <wp:positionH relativeFrom="column">
              <wp:posOffset>1637665</wp:posOffset>
            </wp:positionH>
            <wp:positionV relativeFrom="paragraph">
              <wp:posOffset>0</wp:posOffset>
            </wp:positionV>
            <wp:extent cx="219710" cy="155575"/>
            <wp:effectExtent l="19050" t="0" r="0" b="0"/>
            <wp:wrapNone/>
            <wp:docPr id="2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a:off x="0" y="0"/>
                      <a:ext cx="219710" cy="1555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0">
            <wp:simplePos x="0" y="0"/>
            <wp:positionH relativeFrom="column">
              <wp:posOffset>2795270</wp:posOffset>
            </wp:positionH>
            <wp:positionV relativeFrom="paragraph">
              <wp:posOffset>0</wp:posOffset>
            </wp:positionV>
            <wp:extent cx="216535" cy="155575"/>
            <wp:effectExtent l="19050" t="0" r="0" b="0"/>
            <wp:wrapNone/>
            <wp:docPr id="2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srcRect/>
                    <a:stretch>
                      <a:fillRect/>
                    </a:stretch>
                  </pic:blipFill>
                  <pic:spPr bwMode="auto">
                    <a:xfrm>
                      <a:off x="0" y="0"/>
                      <a:ext cx="216535" cy="155575"/>
                    </a:xfrm>
                    <a:prstGeom prst="rect">
                      <a:avLst/>
                    </a:prstGeom>
                    <a:noFill/>
                    <a:ln w="9525">
                      <a:noFill/>
                      <a:miter lim="800000"/>
                      <a:headEnd/>
                      <a:tailEnd/>
                    </a:ln>
                  </pic:spPr>
                </pic:pic>
              </a:graphicData>
            </a:graphic>
          </wp:anchor>
        </w:drawing>
      </w:r>
      <w:r w:rsidR="00D905AE">
        <w:rPr>
          <w:rFonts w:ascii="Times New Roman" w:eastAsia="Times New Roman" w:hAnsi="Times New Roman" w:cs="Times New Roman"/>
        </w:rPr>
        <w:t>Data scadenza o rivedibilità:</w:t>
      </w:r>
      <w:r w:rsidR="00E4317A">
        <w:rPr>
          <w:rFonts w:ascii="Times New Roman" w:eastAsia="Times New Roman" w:hAnsi="Times New Roman" w:cs="Times New Roman"/>
        </w:rPr>
        <w:t xml:space="preserve">       </w:t>
      </w:r>
      <w:r w:rsidR="00D905AE">
        <w:rPr>
          <w:rFonts w:ascii="Times New Roman" w:eastAsia="Times New Roman" w:hAnsi="Times New Roman" w:cs="Times New Roman"/>
        </w:rPr>
        <w:t xml:space="preserve">  ______________  Non indicata </w:t>
      </w:r>
      <w:r w:rsidR="00E4317A">
        <w:rPr>
          <w:rFonts w:ascii="Times New Roman" w:eastAsia="Times New Roman" w:hAnsi="Times New Roman" w:cs="Times New Roman"/>
        </w:rPr>
        <w:br/>
      </w:r>
      <w:r w:rsidR="00D905AE">
        <w:rPr>
          <w:rFonts w:ascii="Times New Roman" w:eastAsia="Times New Roman" w:hAnsi="Times New Roman" w:cs="Times New Roman"/>
          <w:sz w:val="28"/>
        </w:rPr>
        <w:t>P</w:t>
      </w:r>
      <w:r w:rsidR="00D905AE">
        <w:rPr>
          <w:rFonts w:ascii="Times New Roman" w:eastAsia="Times New Roman" w:hAnsi="Times New Roman" w:cs="Times New Roman"/>
        </w:rPr>
        <w:t xml:space="preserve">ROFILO DI FUNZIONAMENTO </w:t>
      </w:r>
      <w:r w:rsidR="00D905AE">
        <w:rPr>
          <w:rFonts w:ascii="Times New Roman" w:eastAsia="Times New Roman" w:hAnsi="Times New Roman" w:cs="Times New Roman"/>
          <w:sz w:val="24"/>
        </w:rPr>
        <w:t>redatto in data _______________</w:t>
      </w:r>
      <w:r w:rsidR="00D905AE">
        <w:rPr>
          <w:rFonts w:ascii="Times New Roman" w:eastAsia="Times New Roman" w:hAnsi="Times New Roman" w:cs="Times New Roman"/>
          <w:sz w:val="28"/>
        </w:rPr>
        <w:t xml:space="preserve"> </w:t>
      </w:r>
    </w:p>
    <w:p w:rsidR="00021ACF" w:rsidRDefault="00D905AE">
      <w:pPr>
        <w:spacing w:after="246"/>
        <w:ind w:left="6" w:hanging="10"/>
      </w:pPr>
      <w:r>
        <w:rPr>
          <w:rFonts w:ascii="Times New Roman" w:eastAsia="Times New Roman" w:hAnsi="Times New Roman" w:cs="Times New Roman"/>
          <w:sz w:val="24"/>
        </w:rPr>
        <w:t xml:space="preserve">Nella fase transitoria:  </w:t>
      </w:r>
    </w:p>
    <w:p w:rsidR="00021ACF" w:rsidRDefault="00D905AE">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021ACF" w:rsidRDefault="00D905AE">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021ACF" w:rsidRDefault="00D905AE">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021ACF" w:rsidRDefault="00D905AE" w:rsidP="003F4AE1">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rsidR="00021ACF" w:rsidRDefault="00D905AE">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tblPr>
      <w:tblGrid>
        <w:gridCol w:w="3200"/>
        <w:gridCol w:w="3464"/>
        <w:gridCol w:w="3545"/>
      </w:tblGrid>
      <w:tr w:rsidR="00021ACF" w:rsidRPr="00861C03"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rsidR="00021ACF" w:rsidRPr="00861C03" w:rsidRDefault="00D905AE" w:rsidP="00861C03">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3"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B6693C" w:rsidRPr="00B6693C">
              <w:pict>
                <v:group id="Group 27436" o:spid="_x0000_s1043"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138G+zcDAACYCAAADgAAAAAAAAAAAAAAAAAuAgAAZHJzL2Uyb0RvYy54bWxQSwECLQAUAAYA&#10;CAAAACEADRprp9sAAAADAQAADwAAAAAAAAAAAAAAAACRBQAAZHJzL2Rvd25yZXYueG1sUEsFBgAA&#10;AAAEAAQA8wAAAJkGAAAAAA==&#10;">
                  <v:shape id="Shape 358" o:spid="_x0000_s1044"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adj="0,,0" path="m,179959c,80518,85725,,191389,,297180,,382905,80518,382905,179959v,99441,-85725,180086,-191516,180086c85725,360045,,279400,,179959xe" filled="f">
                    <v:stroke miterlimit="83231f" joinstyle="miter"/>
                    <v:formulas/>
                    <v:path arrowok="t" o:connecttype="segments" textboxrect="0,0,382905,360045"/>
                  </v:shape>
                  <v:rect id="Rectangle 359" o:spid="_x0000_s1045" style="position:absolute;left:153035;top:177419;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rsidTr="00861C03">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4"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B6693C" w:rsidRPr="00B6693C">
              <w:pict>
                <v:group id="Group 27629" o:spid="_x0000_s1040"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E6y5xw4AwAAnwgAAA4AAAAAAAAAAAAAAAAALgIAAGRycy9lMm9Eb2MueG1sUEsBAi0AFAAG&#10;AAgAAAAhAA0aa6fbAAAAAwEAAA8AAAAAAAAAAAAAAAAAkgUAAGRycy9kb3ducmV2LnhtbFBLBQYA&#10;AAAABAAEAPMAAACaBgAAAAA=&#10;">
                  <v:shape id="Shape 361" o:spid="_x0000_s1041"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adj="0,,0" path="m,179959c,80645,85725,,191389,,297180,,382905,80645,382905,179959v,99441,-85725,180086,-191516,180086c85725,360045,,279400,,179959xe" filled="f">
                    <v:stroke miterlimit="83231f" joinstyle="miter"/>
                    <v:formulas/>
                    <v:path arrowok="t" o:connecttype="segments" textboxrect="0,0,382905,360045"/>
                  </v:shape>
                  <v:rect id="Rectangle 362" o:spid="_x0000_s1042" style="position:absolute;left:153035;top:177419;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0"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B6693C" w:rsidRPr="00B6693C">
              <w:pict>
                <v:group id="Group 27780" o:spid="_x0000_s1037"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NVg3e04AwAAnwgAAA4AAAAAAAAAAAAAAAAALgIAAGRycy9lMm9Eb2MueG1sUEsBAi0AFAAG&#10;AAgAAAAhAA0aa6fbAAAAAwEAAA8AAAAAAAAAAAAAAAAAkgUAAGRycy9kb3ducmV2LnhtbFBLBQYA&#10;AAAABAAEAPMAAACaBgAAAAA=&#10;">
                  <v:shape id="Shape 364" o:spid="_x0000_s1038"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adj="0,,0" path="m,180087c,80645,85725,,191389,,297180,,382905,80645,382905,180087v,99313,-85725,179958,-191516,179958c85725,360045,,279400,,180087xe" filled="f">
                    <v:stroke miterlimit="83231f" joinstyle="miter"/>
                    <v:formulas/>
                    <v:path arrowok="t" o:connecttype="segments" textboxrect="0,0,382905,360045"/>
                  </v:shape>
                  <v:rect id="Rectangle 365" o:spid="_x0000_s1039" style="position:absolute;left:153035;top:17678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rsidTr="00861C03">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rsidR="00021ACF" w:rsidRPr="00861C03" w:rsidRDefault="00D905AE" w:rsidP="00861C03">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1"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B6693C" w:rsidRPr="00B6693C">
              <w:pict>
                <v:group id="Group 27880" o:spid="_x0000_s1034"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EwY&#10;3qkyAwAAnwgAAA4AAAAAAAAAAAAAAAAALgIAAGRycy9lMm9Eb2MueG1sUEsBAi0AFAAGAAgAAAAh&#10;AA0aa6fbAAAAAwEAAA8AAAAAAAAAAAAAAAAAjAUAAGRycy9kb3ducmV2LnhtbFBLBQYAAAAABAAE&#10;APMAAACUBgAAAAA=&#10;">
                  <v:shape id="Shape 367" o:spid="_x0000_s1035"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adj="0,,0" path="m,180087c,80645,85725,,191389,,297180,,382905,80645,382905,180087v,99440,-85725,179958,-191516,179958c85725,360045,,279527,,180087xe" filled="f">
                    <v:stroke miterlimit="83231f" joinstyle="miter"/>
                    <v:formulas/>
                    <v:path arrowok="t" o:connecttype="segments" textboxrect="0,0,382905,360045"/>
                  </v:shape>
                  <v:rect id="Rectangle 368" o:spid="_x0000_s1036" style="position:absolute;left:153035;top:17716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rsidR="00021ACF" w:rsidRDefault="00D905AE">
      <w:pPr>
        <w:spacing w:after="195"/>
        <w:ind w:right="44"/>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021ACF" w:rsidRPr="003F4AE1" w:rsidRDefault="00D905AE" w:rsidP="003F4AE1">
      <w:pPr>
        <w:pStyle w:val="Titolo3"/>
      </w:pPr>
      <w:r w:rsidRPr="003F4AE1">
        <w:t xml:space="preserve">Composizione del GLO - Gruppo di Lavoro Operativo per l’inclusione </w:t>
      </w:r>
    </w:p>
    <w:p w:rsidR="00021ACF" w:rsidRDefault="00021ACF">
      <w:pPr>
        <w:spacing w:after="189"/>
        <w:ind w:left="49"/>
      </w:pPr>
    </w:p>
    <w:p w:rsidR="00021ACF" w:rsidRDefault="00D905AE">
      <w:pPr>
        <w:spacing w:after="0"/>
        <w:ind w:left="11"/>
      </w:pPr>
      <w:r>
        <w:rPr>
          <w:sz w:val="16"/>
        </w:rPr>
        <w:t xml:space="preserve">Art. 15, commi 10 e 11 della L. 104/1992 (come modif. dal D.Lgs 96/2019)  </w:t>
      </w:r>
    </w:p>
    <w:tbl>
      <w:tblPr>
        <w:tblW w:w="10068" w:type="dxa"/>
        <w:tblInd w:w="407" w:type="dxa"/>
        <w:tblCellMar>
          <w:top w:w="37" w:type="dxa"/>
          <w:right w:w="115" w:type="dxa"/>
        </w:tblCellMar>
        <w:tblLook w:val="04A0"/>
      </w:tblPr>
      <w:tblGrid>
        <w:gridCol w:w="3829"/>
        <w:gridCol w:w="2835"/>
        <w:gridCol w:w="3404"/>
      </w:tblGrid>
      <w:tr w:rsidR="00021ACF" w:rsidRPr="00861C03" w:rsidTr="00861C03">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bl>
    <w:p w:rsidR="00021ACF" w:rsidRDefault="00D905AE">
      <w:pPr>
        <w:spacing w:after="117"/>
        <w:ind w:left="11"/>
      </w:pPr>
      <w:r>
        <w:rPr>
          <w:rFonts w:ascii="Tahoma" w:eastAsia="Tahoma" w:hAnsi="Tahoma" w:cs="Tahoma"/>
          <w:b/>
          <w:sz w:val="20"/>
        </w:rPr>
        <w:t xml:space="preserve"> </w:t>
      </w:r>
    </w:p>
    <w:p w:rsidR="00021ACF" w:rsidRDefault="00D905AE">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tblPr>
      <w:tblGrid>
        <w:gridCol w:w="993"/>
        <w:gridCol w:w="2835"/>
        <w:gridCol w:w="3260"/>
        <w:gridCol w:w="3121"/>
      </w:tblGrid>
      <w:tr w:rsidR="00021ACF" w:rsidRPr="00861C03" w:rsidTr="00861C03">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Variazione (nuovo membro, sostituzione, decadenza…) </w:t>
            </w:r>
          </w:p>
        </w:tc>
      </w:tr>
      <w:tr w:rsidR="00021ACF" w:rsidRPr="00861C03" w:rsidTr="00861C03">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bl>
    <w:p w:rsidR="00021ACF" w:rsidRDefault="00D905AE">
      <w:pPr>
        <w:spacing w:after="157"/>
        <w:ind w:left="11"/>
      </w:pPr>
      <w:r>
        <w:rPr>
          <w:rFonts w:ascii="Tahoma" w:eastAsia="Tahoma" w:hAnsi="Tahoma" w:cs="Tahoma"/>
          <w:b/>
          <w:sz w:val="24"/>
        </w:rPr>
        <w:t xml:space="preserve"> </w:t>
      </w:r>
    </w:p>
    <w:p w:rsidR="00021ACF" w:rsidRPr="00E4317A" w:rsidRDefault="00D905AE" w:rsidP="003F4AE1">
      <w:pPr>
        <w:pStyle w:val="Titolo4"/>
      </w:pPr>
      <w:r w:rsidRPr="00E4317A">
        <w:t xml:space="preserve">1. Quadro informativo </w:t>
      </w:r>
    </w:p>
    <w:p w:rsidR="00021ACF" w:rsidRDefault="00D905AE" w:rsidP="003F4AE1">
      <w:pPr>
        <w:pBdr>
          <w:top w:val="single" w:sz="4" w:space="0" w:color="000000"/>
          <w:left w:val="single" w:sz="4" w:space="0" w:color="000000"/>
          <w:bottom w:val="single" w:sz="4" w:space="0" w:color="000000"/>
          <w:right w:val="single" w:sz="4" w:space="0" w:color="000000"/>
        </w:pBdr>
        <w:spacing w:after="120" w:line="240" w:lineRule="auto"/>
        <w:ind w:left="516" w:hanging="11"/>
      </w:pPr>
      <w:r>
        <w:rPr>
          <w:rFonts w:ascii="Tahoma" w:eastAsia="Tahoma" w:hAnsi="Tahoma" w:cs="Tahoma"/>
          <w:sz w:val="18"/>
        </w:rPr>
        <w:t xml:space="preserve">Situazione familiare / descrizione dell’alunno o dell’alunna </w:t>
      </w:r>
    </w:p>
    <w:p w:rsidR="003F4AE1" w:rsidRDefault="00D905AE" w:rsidP="003F4AE1">
      <w:pPr>
        <w:pStyle w:val="Testoboxeditabile"/>
      </w:pPr>
      <w:r>
        <w:t>A cura dei genitori o esercenti la responsabilità genitoriale ovvero di altri componenti del GLO</w:t>
      </w:r>
    </w:p>
    <w:p w:rsidR="003F4AE1" w:rsidRDefault="003F4AE1" w:rsidP="003F4AE1">
      <w:pPr>
        <w:pBdr>
          <w:top w:val="single" w:sz="4" w:space="0" w:color="000000"/>
          <w:left w:val="single" w:sz="4" w:space="0" w:color="000000"/>
          <w:bottom w:val="single" w:sz="4" w:space="0" w:color="000000"/>
          <w:right w:val="single" w:sz="4" w:space="0" w:color="000000"/>
        </w:pBdr>
        <w:spacing w:after="120" w:line="240" w:lineRule="auto"/>
        <w:ind w:left="516" w:hanging="11"/>
        <w:rPr>
          <w:rFonts w:ascii="Tahoma" w:eastAsia="Tahoma" w:hAnsi="Tahoma" w:cs="Tahoma"/>
          <w:sz w:val="18"/>
        </w:rPr>
      </w:pPr>
    </w:p>
    <w:p w:rsidR="00021ACF" w:rsidRDefault="00D905AE" w:rsidP="003F4AE1">
      <w:pPr>
        <w:pStyle w:val="Titolo4"/>
      </w:pPr>
      <w:r>
        <w:t xml:space="preserve">2. Elementi generali desunti </w:t>
      </w:r>
      <w:r w:rsidRPr="00E4317A">
        <w:t>dal</w:t>
      </w:r>
      <w:r>
        <w:t xml:space="preserve"> Profilo di Funzionamento </w:t>
      </w:r>
    </w:p>
    <w:p w:rsidR="00021ACF" w:rsidRDefault="00D905AE">
      <w:pPr>
        <w:spacing w:after="70"/>
        <w:ind w:left="11"/>
      </w:pPr>
      <w:r>
        <w:rPr>
          <w:b/>
          <w:sz w:val="24"/>
        </w:rPr>
        <w:t xml:space="preserve">o, se non disponibile, dalla Diagnosi Funzionale e dal Profilo dinamico funzionale (ove compilato) </w:t>
      </w:r>
    </w:p>
    <w:p w:rsidR="003F4AE1"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Sintetica descrizione, considerando in particolare le dimensioni sulle quali va previsto l'intervento e che andranno  quindi analizzate nel presente PEI</w:t>
      </w:r>
    </w:p>
    <w:p w:rsidR="00021ACF"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rsidR="00021ACF" w:rsidRDefault="00D905AE" w:rsidP="00E4317A">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tblPr>
      <w:tblGrid>
        <w:gridCol w:w="10209"/>
      </w:tblGrid>
      <w:tr w:rsidR="00021ACF" w:rsidRPr="00861C03" w:rsidTr="00861C03">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sz w:val="24"/>
              </w:rPr>
              <w:t xml:space="preserve"> </w:t>
            </w:r>
          </w:p>
        </w:tc>
      </w:tr>
      <w:tr w:rsidR="00021ACF" w:rsidRPr="00861C03" w:rsidTr="00861C03">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tabs>
                <w:tab w:val="left" w:pos="5292"/>
                <w:tab w:val="center" w:pos="7455"/>
              </w:tabs>
              <w:spacing w:after="4" w:line="240" w:lineRule="auto"/>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rsidR="00021ACF" w:rsidRPr="00861C03" w:rsidRDefault="00D905AE" w:rsidP="00861C03">
            <w:pPr>
              <w:tabs>
                <w:tab w:val="left" w:pos="5292"/>
                <w:tab w:val="center" w:pos="7471"/>
              </w:tabs>
              <w:spacing w:after="3" w:line="240" w:lineRule="auto"/>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rsidR="00021ACF" w:rsidRPr="00861C03" w:rsidRDefault="00D905AE" w:rsidP="00861C03">
            <w:pPr>
              <w:tabs>
                <w:tab w:val="left" w:pos="5292"/>
                <w:tab w:val="center" w:pos="7471"/>
              </w:tabs>
              <w:spacing w:after="20" w:line="240" w:lineRule="auto"/>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rsidR="00021ACF" w:rsidRPr="00861C03" w:rsidRDefault="00D905AE" w:rsidP="00861C03">
            <w:pPr>
              <w:tabs>
                <w:tab w:val="left" w:pos="5292"/>
              </w:tabs>
              <w:spacing w:after="0" w:line="240" w:lineRule="auto"/>
            </w:pPr>
            <w:r w:rsidRPr="00861C03">
              <w:rPr>
                <w:rFonts w:ascii="Tahoma" w:eastAsia="Tahoma" w:hAnsi="Tahoma" w:cs="Tahoma"/>
                <w:sz w:val="18"/>
              </w:rPr>
              <w:t>Dimensione Cognitiva, Neuropsicologica e dell'Apprendimento</w:t>
            </w:r>
            <w:r w:rsidR="00ED77CB" w:rsidRPr="00861C03">
              <w:rPr>
                <w:rFonts w:ascii="Tahoma" w:eastAsia="Tahoma" w:hAnsi="Tahoma" w:cs="Tahoma"/>
                <w:sz w:val="18"/>
              </w:rPr>
              <w:tab/>
            </w:r>
            <w:r w:rsidRPr="00861C03">
              <w:t xml:space="preserve">Sezione  4D/5D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rsidR="00021ACF" w:rsidRDefault="00D905AE">
      <w:pPr>
        <w:spacing w:after="0"/>
        <w:ind w:left="371"/>
      </w:pPr>
      <w:r>
        <w:rPr>
          <w:sz w:val="24"/>
        </w:rPr>
        <w:t xml:space="preserve">  </w:t>
      </w:r>
    </w:p>
    <w:p w:rsidR="00021ACF" w:rsidRDefault="00D905AE" w:rsidP="003F4AE1">
      <w:pPr>
        <w:pStyle w:val="Titolo4"/>
      </w:pPr>
      <w:r>
        <w:lastRenderedPageBreak/>
        <w:t xml:space="preserve">3. Raccordo con il Progetto Individuale </w:t>
      </w:r>
      <w:r>
        <w:rPr>
          <w:sz w:val="20"/>
        </w:rPr>
        <w:t>di cui all’art. 14 della Legge 328/2000</w:t>
      </w:r>
      <w:r>
        <w:t xml:space="preserve"> </w:t>
      </w:r>
    </w:p>
    <w:p w:rsidR="00021ACF" w:rsidRPr="003F4AE1" w:rsidRDefault="00D905AE">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rsidR="003F4AE1"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rsidR="003F4AE1" w:rsidRPr="00E4317A"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rsidR="00021ACF" w:rsidRDefault="00D905AE"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rsidR="003F4AE1" w:rsidRDefault="003F4AE1"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rsidR="003F4AE1" w:rsidRPr="00E4317A" w:rsidRDefault="003F4AE1" w:rsidP="003F4AE1">
      <w:pPr>
        <w:pBdr>
          <w:top w:val="single" w:sz="4" w:space="0" w:color="000000"/>
          <w:left w:val="single" w:sz="4" w:space="0" w:color="000000"/>
          <w:bottom w:val="single" w:sz="4" w:space="0" w:color="000000"/>
          <w:right w:val="single" w:sz="4" w:space="0" w:color="000000"/>
        </w:pBdr>
        <w:spacing w:after="93"/>
        <w:ind w:left="523"/>
        <w:rPr>
          <w:i/>
          <w:iCs/>
        </w:rPr>
      </w:pPr>
    </w:p>
    <w:p w:rsidR="00021ACF" w:rsidRPr="003F4AE1" w:rsidRDefault="00D905AE" w:rsidP="003F4AE1">
      <w:pPr>
        <w:pStyle w:val="Titolo4"/>
      </w:pPr>
      <w:r w:rsidRPr="003F4AE1">
        <w:t xml:space="preserve">4. Osservazioni sull’alunno/a per progettare gli interventi di sostegno didattico </w:t>
      </w:r>
    </w:p>
    <w:p w:rsidR="00021ACF" w:rsidRDefault="00D905AE">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021ACF" w:rsidRDefault="00021ACF">
      <w:pPr>
        <w:spacing w:after="125"/>
        <w:ind w:left="49"/>
      </w:pPr>
    </w:p>
    <w:tbl>
      <w:tblPr>
        <w:tblW w:w="10209" w:type="dxa"/>
        <w:tblInd w:w="407" w:type="dxa"/>
        <w:tblCellMar>
          <w:top w:w="54" w:type="dxa"/>
          <w:left w:w="110" w:type="dxa"/>
          <w:bottom w:w="81" w:type="dxa"/>
          <w:right w:w="115" w:type="dxa"/>
        </w:tblCellMar>
        <w:tblLook w:val="04A0"/>
      </w:tblPr>
      <w:tblGrid>
        <w:gridCol w:w="10209"/>
      </w:tblGrid>
      <w:tr w:rsidR="00021ACF" w:rsidRPr="00861C03" w:rsidTr="00861C03">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9" w:line="240" w:lineRule="auto"/>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rsidTr="00861C03">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36" w:line="240" w:lineRule="auto"/>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rsidR="00021ACF" w:rsidRPr="00861C03" w:rsidRDefault="00D905AE" w:rsidP="00861C03">
            <w:pPr>
              <w:spacing w:after="57" w:line="240" w:lineRule="auto"/>
              <w:ind w:left="24"/>
            </w:pPr>
            <w:r w:rsidRPr="00861C03">
              <w:rPr>
                <w:rFonts w:ascii="Tahoma" w:eastAsia="Tahoma" w:hAnsi="Tahoma" w:cs="Tahoma"/>
                <w:sz w:val="20"/>
              </w:rPr>
              <w:t xml:space="preserve"> </w:t>
            </w:r>
          </w:p>
          <w:p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rsidTr="00861C03">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57" w:line="240" w:lineRule="auto"/>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rsidR="00021ACF" w:rsidRPr="00861C03" w:rsidRDefault="00D905AE" w:rsidP="00861C03">
            <w:pPr>
              <w:spacing w:after="60" w:line="240" w:lineRule="auto"/>
              <w:ind w:left="24"/>
            </w:pPr>
            <w:r w:rsidRPr="00861C03">
              <w:rPr>
                <w:rFonts w:ascii="Tahoma" w:eastAsia="Tahoma" w:hAnsi="Tahoma" w:cs="Tahoma"/>
                <w:sz w:val="20"/>
              </w:rPr>
              <w:t xml:space="preserve"> </w:t>
            </w:r>
          </w:p>
          <w:p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rsidTr="00861C03">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57" w:line="240" w:lineRule="auto"/>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rsidP="003F4AE1">
      <w:pPr>
        <w:pStyle w:val="Titolo4"/>
      </w:pPr>
      <w:r>
        <w:t xml:space="preserve">5. Interventi per l’alunno/a: obiettivi educativi e didattici, strumenti, strategie e modalità </w:t>
      </w:r>
    </w:p>
    <w:p w:rsidR="00021ACF" w:rsidRDefault="00B6693C">
      <w:pPr>
        <w:spacing w:after="223"/>
        <w:ind w:left="49"/>
      </w:pPr>
      <w:r>
        <w:pict>
          <v:group id="Group 27067" o:spid="_x0000_s1032" style="width:531.2pt;height:.5pt;mso-position-horizontal-relative:char;mso-position-vertical-relative:line" coordsize="67464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E4DBDjkCAACDBQAADgAAAAAAAAAAAAAA&#10;AAAuAgAAZHJzL2Uyb0RvYy54bWxQSwECLQAUAAYACAAAACEAN7RkldoAAAAEAQAADwAAAAAAAAAA&#10;AAAAAACTBAAAZHJzL2Rvd25yZXYueG1sUEsFBgAAAAAEAAQA8wAAAJoFAAAAAA==&#10;">
            <v:shape id="Shape 35625" o:spid="_x0000_s1033" style="position:absolute;width:6746494;height:9144;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" adj="0,,0" path="m,l6746494,r,9144l,9144,,e" fillcolor="black" stroked="f" strokeweight="0">
              <v:stroke miterlimit="83231f" joinstyle="miter"/>
              <v:formulas/>
              <v:path arrowok="t" o:connecttype="segments" textboxrect="0,0,6746494,9144"/>
            </v:shape>
            <w10:wrap type="none"/>
            <w10:anchorlock/>
          </v:group>
        </w:pict>
      </w:r>
    </w:p>
    <w:p w:rsidR="00021ACF" w:rsidRDefault="00D905AE">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021ACF" w:rsidRDefault="00D905AE">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021ACF" w:rsidRDefault="00D905AE">
      <w:pPr>
        <w:spacing w:after="12" w:line="248" w:lineRule="auto"/>
        <w:ind w:left="6" w:hanging="10"/>
      </w:pPr>
      <w:r>
        <w:rPr>
          <w:rFonts w:ascii="Tahoma" w:eastAsia="Tahoma" w:hAnsi="Tahoma" w:cs="Tahoma"/>
          <w:b/>
          <w:sz w:val="20"/>
        </w:rPr>
        <w:t xml:space="preserve">OBIETTIVI </w:t>
      </w:r>
    </w:p>
    <w:p w:rsidR="00021ACF" w:rsidRDefault="00D905AE">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7A59FC" w:rsidRDefault="007A59FC">
      <w:pPr>
        <w:pBdr>
          <w:top w:val="single" w:sz="4" w:space="0" w:color="000000"/>
          <w:left w:val="single" w:sz="4" w:space="0" w:color="000000"/>
          <w:bottom w:val="single" w:sz="4" w:space="0" w:color="000000"/>
          <w:right w:val="single" w:sz="4" w:space="0" w:color="000000"/>
        </w:pBdr>
        <w:spacing w:after="994" w:line="265" w:lineRule="auto"/>
        <w:ind w:left="512" w:hanging="10"/>
      </w:pPr>
    </w:p>
    <w:p w:rsidR="00021ACF" w:rsidRDefault="00D905AE" w:rsidP="003F4AE1">
      <w:pPr>
        <w:keepNext/>
        <w:spacing w:after="12" w:line="247" w:lineRule="auto"/>
        <w:ind w:left="5" w:hanging="11"/>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tblPr>
      <w:tblGrid>
        <w:gridCol w:w="4254"/>
        <w:gridCol w:w="5955"/>
      </w:tblGrid>
      <w:tr w:rsidR="00021ACF" w:rsidRPr="00861C03" w:rsidTr="00861C03">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Attività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61" w:line="240" w:lineRule="auto"/>
              <w:ind w:left="2"/>
            </w:pPr>
            <w:r w:rsidRPr="00861C03">
              <w:rPr>
                <w:rFonts w:ascii="Tahoma" w:eastAsia="Tahoma" w:hAnsi="Tahoma" w:cs="Tahoma"/>
                <w:sz w:val="20"/>
              </w:rPr>
              <w:t xml:space="preserve"> </w:t>
            </w:r>
          </w:p>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rsidR="00021ACF" w:rsidRDefault="00D905AE">
      <w:pPr>
        <w:spacing w:after="0"/>
      </w:pPr>
      <w:r>
        <w:rPr>
          <w:rFonts w:ascii="Tahoma" w:eastAsia="Tahoma" w:hAnsi="Tahoma" w:cs="Tahoma"/>
          <w:sz w:val="17"/>
        </w:rPr>
        <w:t xml:space="preserve"> </w:t>
      </w:r>
    </w:p>
    <w:p w:rsidR="00021ACF" w:rsidRDefault="00D905AE">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021ACF" w:rsidRDefault="00D905AE">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rsidR="00021ACF" w:rsidRDefault="00D905AE">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rsidR="00021ACF" w:rsidRDefault="00D905AE">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rsidR="00021ACF" w:rsidRDefault="00D905AE">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tblPr>
      <w:tblGrid>
        <w:gridCol w:w="4254"/>
        <w:gridCol w:w="5955"/>
      </w:tblGrid>
      <w:tr w:rsidR="00021ACF" w:rsidRPr="00861C03" w:rsidTr="00861C03">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ind w:left="2"/>
            </w:pPr>
            <w:r w:rsidRPr="00861C03">
              <w:rPr>
                <w:rFonts w:ascii="Tahoma" w:eastAsia="Tahoma" w:hAnsi="Tahoma" w:cs="Tahoma"/>
                <w:sz w:val="20"/>
              </w:rPr>
              <w:t xml:space="preserve">Attività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61" w:line="240" w:lineRule="auto"/>
              <w:ind w:left="2"/>
            </w:pPr>
            <w:r w:rsidRPr="00861C03">
              <w:rPr>
                <w:rFonts w:ascii="Tahoma" w:eastAsia="Tahoma" w:hAnsi="Tahoma" w:cs="Tahoma"/>
                <w:sz w:val="20"/>
              </w:rPr>
              <w:t xml:space="preserve"> </w:t>
            </w:r>
          </w:p>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rsidR="007A59FC" w:rsidRPr="007A59FC" w:rsidRDefault="007A59FC" w:rsidP="007A59FC">
      <w:pPr>
        <w:spacing w:after="6" w:line="251" w:lineRule="auto"/>
        <w:ind w:left="286"/>
        <w:jc w:val="both"/>
      </w:pPr>
    </w:p>
    <w:p w:rsidR="00021ACF" w:rsidRDefault="00D905AE">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021ACF" w:rsidRDefault="00D905AE">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rsidR="00021ACF" w:rsidRDefault="00D905AE">
      <w:pPr>
        <w:spacing w:after="12" w:line="248" w:lineRule="auto"/>
        <w:ind w:left="6" w:hanging="10"/>
      </w:pPr>
      <w:r>
        <w:rPr>
          <w:rFonts w:ascii="Tahoma" w:eastAsia="Tahoma" w:hAnsi="Tahoma" w:cs="Tahoma"/>
          <w:b/>
          <w:sz w:val="20"/>
        </w:rPr>
        <w:t xml:space="preserve">OBIETTIVI </w:t>
      </w:r>
    </w:p>
    <w:p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tblPr>
      <w:tblGrid>
        <w:gridCol w:w="4254"/>
        <w:gridCol w:w="5955"/>
      </w:tblGrid>
      <w:tr w:rsidR="00021ACF" w:rsidRPr="00861C03" w:rsidTr="00861C03">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40" w:lineRule="auto"/>
              <w:ind w:left="2"/>
            </w:pPr>
            <w:r w:rsidRPr="00861C03">
              <w:rPr>
                <w:rFonts w:ascii="Tahoma" w:eastAsia="Tahoma" w:hAnsi="Tahoma" w:cs="Tahoma"/>
                <w:sz w:val="20"/>
              </w:rPr>
              <w:t xml:space="preserve">Attività </w:t>
            </w:r>
          </w:p>
          <w:p w:rsidR="00021ACF" w:rsidRPr="00861C03" w:rsidRDefault="00D905AE" w:rsidP="00861C03">
            <w:pPr>
              <w:spacing w:after="159" w:line="240" w:lineRule="auto"/>
              <w:ind w:left="2"/>
            </w:pPr>
            <w:r w:rsidRPr="00861C03">
              <w:rPr>
                <w:rFonts w:ascii="Tahoma" w:eastAsia="Tahoma" w:hAnsi="Tahoma" w:cs="Tahoma"/>
                <w:sz w:val="20"/>
              </w:rPr>
              <w:t xml:space="preserve">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61" w:line="240" w:lineRule="auto"/>
              <w:ind w:left="2"/>
            </w:pPr>
            <w:r w:rsidRPr="00861C03">
              <w:rPr>
                <w:rFonts w:ascii="Tahoma" w:eastAsia="Tahoma" w:hAnsi="Tahoma" w:cs="Tahoma"/>
                <w:sz w:val="20"/>
              </w:rPr>
              <w:t xml:space="preserve"> </w:t>
            </w:r>
          </w:p>
          <w:p w:rsidR="007A59FC" w:rsidRPr="00861C03" w:rsidRDefault="007A59FC" w:rsidP="00861C03">
            <w:pPr>
              <w:spacing w:after="0" w:line="240" w:lineRule="auto"/>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rsidR="00021ACF" w:rsidRDefault="003F4AE1" w:rsidP="003F4AE1">
      <w:pPr>
        <w:pStyle w:val="Titolo4"/>
        <w:numPr>
          <w:ilvl w:val="0"/>
          <w:numId w:val="2"/>
        </w:numPr>
      </w:pPr>
      <w:r>
        <w:t xml:space="preserve">Dimensione COGNITIVA, NEUROPSICOLOGICA E DELL'APPRENDIMENTO </w:t>
      </w:r>
      <w:r>
        <w:rPr>
          <w:rFonts w:ascii="Arial" w:eastAsia="Arial" w:hAnsi="Arial" w:cs="Arial"/>
          <w:i/>
          <w:vertAlign w:val="subscript"/>
        </w:rPr>
        <w:t>→</w:t>
      </w:r>
      <w:r>
        <w:rPr>
          <w:sz w:val="17"/>
        </w:rPr>
        <w:t xml:space="preserve"> capacità mnesiche, </w:t>
      </w:r>
    </w:p>
    <w:p w:rsidR="00021ACF" w:rsidRDefault="00D905AE">
      <w:pPr>
        <w:spacing w:after="128" w:line="251" w:lineRule="auto"/>
        <w:ind w:left="6" w:hanging="10"/>
        <w:jc w:val="both"/>
        <w:rPr>
          <w:rFonts w:ascii="Tahoma" w:eastAsia="Tahoma" w:hAnsi="Tahoma" w:cs="Tahoma"/>
          <w:sz w:val="24"/>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3F4AE1" w:rsidRDefault="003F4AE1">
      <w:pPr>
        <w:spacing w:after="128" w:line="251" w:lineRule="auto"/>
        <w:ind w:left="6" w:hanging="10"/>
        <w:jc w:val="both"/>
      </w:pPr>
    </w:p>
    <w:p w:rsidR="00021ACF" w:rsidRDefault="00D905AE">
      <w:pPr>
        <w:spacing w:after="12" w:line="248" w:lineRule="auto"/>
        <w:ind w:left="6" w:hanging="10"/>
      </w:pPr>
      <w:r>
        <w:rPr>
          <w:rFonts w:ascii="Tahoma" w:eastAsia="Tahoma" w:hAnsi="Tahoma" w:cs="Tahoma"/>
          <w:b/>
          <w:sz w:val="20"/>
        </w:rPr>
        <w:t xml:space="preserve">OBIETTIVI </w:t>
      </w:r>
    </w:p>
    <w:p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lastRenderedPageBreak/>
        <w:t xml:space="preserve">Obiettivi ed esiti attesi </w:t>
      </w: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tblPr>
      <w:tblGrid>
        <w:gridCol w:w="4254"/>
        <w:gridCol w:w="5955"/>
      </w:tblGrid>
      <w:tr w:rsidR="00021ACF" w:rsidRPr="00861C03" w:rsidTr="00861C03">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99" w:line="240" w:lineRule="auto"/>
              <w:ind w:left="2"/>
            </w:pPr>
            <w:r w:rsidRPr="00861C03">
              <w:rPr>
                <w:rFonts w:ascii="Tahoma" w:eastAsia="Tahoma" w:hAnsi="Tahoma" w:cs="Tahoma"/>
                <w:sz w:val="20"/>
              </w:rPr>
              <w:t xml:space="preserve">Attività </w:t>
            </w:r>
          </w:p>
          <w:p w:rsidR="00021ACF" w:rsidRPr="00861C03" w:rsidRDefault="00D905AE" w:rsidP="00861C03">
            <w:pPr>
              <w:spacing w:after="157" w:line="240" w:lineRule="auto"/>
              <w:ind w:left="2"/>
            </w:pPr>
            <w:r w:rsidRPr="00861C03">
              <w:rPr>
                <w:rFonts w:ascii="Tahoma" w:eastAsia="Tahoma" w:hAnsi="Tahoma" w:cs="Tahoma"/>
                <w:sz w:val="24"/>
              </w:rPr>
              <w:t xml:space="preserve"> </w:t>
            </w:r>
          </w:p>
          <w:p w:rsidR="00021ACF" w:rsidRPr="00861C03" w:rsidRDefault="00D905AE" w:rsidP="00861C03">
            <w:pPr>
              <w:spacing w:after="0" w:line="240" w:lineRule="auto"/>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Strategie e Strumenti</w:t>
            </w:r>
            <w:r w:rsidRPr="00861C03">
              <w:rPr>
                <w:rFonts w:ascii="Tahoma" w:eastAsia="Tahoma" w:hAnsi="Tahoma" w:cs="Tahoma"/>
                <w:sz w:val="24"/>
              </w:rPr>
              <w:t xml:space="preserve"> </w:t>
            </w:r>
          </w:p>
        </w:tc>
      </w:tr>
    </w:tbl>
    <w:p w:rsidR="007A59FC" w:rsidRDefault="007A59FC">
      <w:pPr>
        <w:tabs>
          <w:tab w:val="center" w:pos="4968"/>
          <w:tab w:val="center" w:pos="5676"/>
          <w:tab w:val="center" w:pos="7317"/>
        </w:tabs>
        <w:spacing w:after="12" w:line="248" w:lineRule="auto"/>
        <w:ind w:left="-4"/>
        <w:rPr>
          <w:rFonts w:ascii="Tahoma" w:eastAsia="Tahoma" w:hAnsi="Tahoma" w:cs="Tahoma"/>
          <w:b/>
          <w:sz w:val="20"/>
        </w:rPr>
      </w:pPr>
    </w:p>
    <w:p w:rsidR="00021ACF" w:rsidRPr="007A59FC" w:rsidRDefault="00D905AE" w:rsidP="003F4AE1">
      <w:pPr>
        <w:pStyle w:val="Titolo4"/>
      </w:pPr>
      <w:r w:rsidRPr="007A59FC">
        <w:t xml:space="preserve">6. Osservazioni sul contesto: barriere e facilitatori  </w:t>
      </w:r>
    </w:p>
    <w:p w:rsidR="00021ACF" w:rsidRDefault="00D905AE">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tblPr>
      <w:tblGrid>
        <w:gridCol w:w="10209"/>
      </w:tblGrid>
      <w:tr w:rsidR="00021ACF" w:rsidRPr="00861C03" w:rsidTr="00861C03">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7" w:line="240" w:lineRule="auto"/>
            </w:pPr>
            <w:r w:rsidRPr="00861C03">
              <w:rPr>
                <w:rFonts w:ascii="Tahoma" w:eastAsia="Tahoma" w:hAnsi="Tahoma" w:cs="Tahoma"/>
                <w:sz w:val="18"/>
              </w:rPr>
              <w:t xml:space="preserve"> </w:t>
            </w:r>
          </w:p>
          <w:p w:rsidR="00021ACF" w:rsidRPr="00861C03" w:rsidRDefault="00D905AE" w:rsidP="00861C03">
            <w:pPr>
              <w:spacing w:after="159" w:line="240" w:lineRule="auto"/>
            </w:pPr>
            <w:r w:rsidRPr="00861C03">
              <w:rPr>
                <w:rFonts w:ascii="Tahoma" w:eastAsia="Tahoma" w:hAnsi="Tahoma" w:cs="Tahoma"/>
                <w:sz w:val="18"/>
              </w:rPr>
              <w:t xml:space="preserve"> </w:t>
            </w:r>
          </w:p>
          <w:p w:rsidR="00021ACF" w:rsidRPr="00861C03" w:rsidRDefault="00D905AE" w:rsidP="00861C03">
            <w:pPr>
              <w:spacing w:after="198" w:line="240" w:lineRule="auto"/>
            </w:pPr>
            <w:r w:rsidRPr="00861C03">
              <w:rPr>
                <w:rFonts w:ascii="Tahoma" w:eastAsia="Tahoma" w:hAnsi="Tahoma" w:cs="Tahoma"/>
                <w:sz w:val="18"/>
              </w:rPr>
              <w:t xml:space="preserve"> </w:t>
            </w:r>
          </w:p>
          <w:p w:rsidR="00021ACF" w:rsidRPr="00861C03" w:rsidRDefault="00D905AE" w:rsidP="00861C03">
            <w:pPr>
              <w:spacing w:after="156" w:line="240" w:lineRule="auto"/>
            </w:pPr>
            <w:r w:rsidRPr="00861C03">
              <w:rPr>
                <w:rFonts w:ascii="Tahoma" w:eastAsia="Tahoma" w:hAnsi="Tahoma" w:cs="Tahoma"/>
              </w:rPr>
              <w:t xml:space="preserve"> </w:t>
            </w:r>
          </w:p>
          <w:p w:rsidR="00021ACF" w:rsidRPr="00861C03" w:rsidRDefault="00D905AE" w:rsidP="00861C03">
            <w:pPr>
              <w:spacing w:after="0" w:line="240" w:lineRule="auto"/>
            </w:pPr>
            <w:r w:rsidRPr="00861C03">
              <w:rPr>
                <w:rFonts w:ascii="Tahoma" w:eastAsia="Tahoma" w:hAnsi="Tahoma" w:cs="Tahoma"/>
              </w:rPr>
              <w:t xml:space="preserve"> </w:t>
            </w:r>
          </w:p>
        </w:tc>
      </w:tr>
    </w:tbl>
    <w:p w:rsidR="003F4AE1" w:rsidRDefault="003F4AE1">
      <w:pPr>
        <w:tabs>
          <w:tab w:val="center" w:pos="4968"/>
          <w:tab w:val="center" w:pos="6711"/>
        </w:tabs>
        <w:spacing w:after="12" w:line="248" w:lineRule="auto"/>
        <w:ind w:left="-4"/>
        <w:rPr>
          <w:rFonts w:ascii="Tahoma" w:eastAsia="Tahoma" w:hAnsi="Tahoma" w:cs="Tahoma"/>
          <w:b/>
          <w:sz w:val="20"/>
        </w:rPr>
      </w:pPr>
    </w:p>
    <w:p w:rsidR="00021ACF" w:rsidRDefault="00D905AE" w:rsidP="003F4AE1">
      <w:pPr>
        <w:pStyle w:val="Titolo4"/>
      </w:pPr>
      <w:r>
        <w:t xml:space="preserve">7. Interventi sul contesto per realizzare un ambiente di apprendimento inclusivo </w:t>
      </w:r>
    </w:p>
    <w:p w:rsidR="00021ACF" w:rsidRDefault="00D905AE">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tblPr>
      <w:tblGrid>
        <w:gridCol w:w="10209"/>
      </w:tblGrid>
      <w:tr w:rsidR="00021ACF" w:rsidRPr="00861C03" w:rsidTr="00861C03">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3F4AE1" w:rsidRPr="00861C03" w:rsidRDefault="00D905AE" w:rsidP="00861C03">
            <w:pPr>
              <w:spacing w:after="157" w:line="240" w:lineRule="auto"/>
              <w:rPr>
                <w:rFonts w:ascii="Tahoma" w:eastAsia="Tahoma" w:hAnsi="Tahoma" w:cs="Tahoma"/>
                <w:sz w:val="18"/>
              </w:rPr>
            </w:pPr>
            <w:r w:rsidRPr="00861C03">
              <w:rPr>
                <w:rFonts w:ascii="Tahoma" w:eastAsia="Tahoma" w:hAnsi="Tahoma" w:cs="Tahoma"/>
                <w:sz w:val="18"/>
              </w:rPr>
              <w:t xml:space="preserve"> </w:t>
            </w:r>
          </w:p>
          <w:p w:rsidR="003F4AE1" w:rsidRPr="00861C03" w:rsidRDefault="003F4AE1" w:rsidP="00861C03">
            <w:pPr>
              <w:spacing w:after="157" w:line="240" w:lineRule="auto"/>
              <w:rPr>
                <w:rFonts w:ascii="Tahoma" w:eastAsia="Tahoma" w:hAnsi="Tahoma" w:cs="Tahoma"/>
                <w:sz w:val="18"/>
              </w:rPr>
            </w:pPr>
          </w:p>
          <w:p w:rsidR="003F4AE1" w:rsidRPr="00861C03" w:rsidRDefault="003F4AE1" w:rsidP="00861C03">
            <w:pPr>
              <w:spacing w:after="157" w:line="240" w:lineRule="auto"/>
              <w:rPr>
                <w:rFonts w:ascii="Tahoma" w:eastAsia="Tahoma" w:hAnsi="Tahoma" w:cs="Tahoma"/>
                <w:sz w:val="18"/>
              </w:rPr>
            </w:pPr>
          </w:p>
          <w:p w:rsidR="00021ACF" w:rsidRPr="00861C03" w:rsidRDefault="00D905AE" w:rsidP="00861C03">
            <w:pPr>
              <w:spacing w:after="157" w:line="240" w:lineRule="auto"/>
            </w:pPr>
            <w:r w:rsidRPr="00861C03">
              <w:rPr>
                <w:rFonts w:ascii="Tahoma" w:eastAsia="Tahoma" w:hAnsi="Tahoma" w:cs="Tahoma"/>
              </w:rPr>
              <w:t xml:space="preserve"> </w:t>
            </w:r>
          </w:p>
        </w:tc>
      </w:tr>
    </w:tbl>
    <w:p w:rsidR="007A59FC" w:rsidRDefault="007A59FC">
      <w:pPr>
        <w:tabs>
          <w:tab w:val="center" w:pos="4968"/>
          <w:tab w:val="center" w:pos="5676"/>
          <w:tab w:val="center" w:pos="6384"/>
          <w:tab w:val="center" w:pos="8127"/>
        </w:tabs>
        <w:spacing w:after="12" w:line="248" w:lineRule="auto"/>
        <w:ind w:left="-4"/>
        <w:rPr>
          <w:rFonts w:ascii="Tahoma" w:eastAsia="Tahoma" w:hAnsi="Tahoma" w:cs="Tahoma"/>
          <w:b/>
          <w:sz w:val="20"/>
        </w:rPr>
      </w:pPr>
    </w:p>
    <w:p w:rsidR="00021ACF" w:rsidRDefault="00D905AE" w:rsidP="003F4AE1">
      <w:pPr>
        <w:pStyle w:val="Titolo4"/>
      </w:pPr>
      <w:r>
        <w:t xml:space="preserve">8. Interventi sul percorso curricolare   </w:t>
      </w:r>
    </w:p>
    <w:p w:rsidR="00021ACF" w:rsidRDefault="00D905AE">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rsidR="00021ACF" w:rsidRDefault="00D905AE">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021ACF" w:rsidRDefault="00D905AE" w:rsidP="00C8394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rsidR="00021ACF" w:rsidRDefault="00021ACF" w:rsidP="00C8394F">
      <w:pPr>
        <w:pBdr>
          <w:top w:val="single" w:sz="4" w:space="0" w:color="000000"/>
          <w:left w:val="single" w:sz="4" w:space="0" w:color="000000"/>
          <w:bottom w:val="single" w:sz="4" w:space="0" w:color="000000"/>
          <w:right w:val="single" w:sz="4" w:space="0" w:color="000000"/>
        </w:pBdr>
        <w:spacing w:after="428"/>
        <w:ind w:right="302"/>
      </w:pPr>
    </w:p>
    <w:p w:rsidR="00021ACF" w:rsidRDefault="00D905AE">
      <w:pPr>
        <w:spacing w:after="0"/>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tblPr>
      <w:tblGrid>
        <w:gridCol w:w="2384"/>
        <w:gridCol w:w="7825"/>
      </w:tblGrid>
      <w:tr w:rsidR="00021ACF" w:rsidRPr="00861C03" w:rsidTr="00861C03">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57" w:lineRule="auto"/>
              <w:ind w:left="2"/>
            </w:pPr>
            <w:r w:rsidRPr="00861C03">
              <w:rPr>
                <w:rFonts w:ascii="Tahoma" w:eastAsia="Tahoma" w:hAnsi="Tahoma" w:cs="Tahoma"/>
                <w:b/>
                <w:sz w:val="20"/>
              </w:rPr>
              <w:lastRenderedPageBreak/>
              <w:t xml:space="preserve">Disciplina/Area disciplinare: </w:t>
            </w:r>
          </w:p>
          <w:p w:rsidR="00021ACF" w:rsidRPr="00861C03" w:rsidRDefault="00D905AE" w:rsidP="00861C03">
            <w:pPr>
              <w:spacing w:after="159" w:line="240" w:lineRule="auto"/>
              <w:ind w:left="2"/>
            </w:pPr>
            <w:r w:rsidRPr="00861C03">
              <w:rPr>
                <w:rFonts w:ascii="Tahoma" w:eastAsia="Tahoma" w:hAnsi="Tahoma" w:cs="Tahoma"/>
                <w:b/>
                <w:sz w:val="20"/>
              </w:rPr>
              <w:t xml:space="preserve"> </w:t>
            </w:r>
          </w:p>
          <w:p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C8394F" w:rsidRPr="00861C03" w:rsidRDefault="00D905AE" w:rsidP="00861C03">
            <w:pPr>
              <w:spacing w:after="0"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rsidTr="00861C03">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3" w:line="254" w:lineRule="auto"/>
              <w:ind w:left="2"/>
            </w:pPr>
            <w:r w:rsidRPr="00861C03">
              <w:rPr>
                <w:rFonts w:ascii="Tahoma" w:eastAsia="Tahoma" w:hAnsi="Tahoma" w:cs="Tahoma"/>
                <w:b/>
                <w:sz w:val="20"/>
              </w:rPr>
              <w:t xml:space="preserve">Disciplina/Area disciplinare: </w:t>
            </w:r>
          </w:p>
          <w:p w:rsidR="00021ACF" w:rsidRPr="00861C03" w:rsidRDefault="00D905AE" w:rsidP="00861C03">
            <w:pPr>
              <w:spacing w:after="161" w:line="240" w:lineRule="auto"/>
              <w:ind w:left="2"/>
            </w:pPr>
            <w:r w:rsidRPr="00861C03">
              <w:rPr>
                <w:rFonts w:ascii="Tahoma" w:eastAsia="Tahoma" w:hAnsi="Tahoma" w:cs="Tahoma"/>
                <w:b/>
                <w:sz w:val="20"/>
              </w:rPr>
              <w:t xml:space="preserve"> </w:t>
            </w:r>
          </w:p>
          <w:p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21ACF" w:rsidRPr="00861C03" w:rsidRDefault="00021ACF" w:rsidP="00861C03">
            <w:pPr>
              <w:spacing w:after="0" w:line="240" w:lineRule="auto"/>
            </w:pPr>
          </w:p>
        </w:tc>
      </w:tr>
      <w:tr w:rsidR="00021ACF" w:rsidRPr="00861C03" w:rsidTr="00861C03">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rsidR="00021ACF" w:rsidRPr="00861C03" w:rsidRDefault="00D905AE" w:rsidP="00861C03">
            <w:pPr>
              <w:spacing w:after="158" w:line="240" w:lineRule="auto"/>
              <w:ind w:left="2"/>
            </w:pPr>
            <w:r w:rsidRPr="00861C03">
              <w:rPr>
                <w:rFonts w:ascii="Tahoma" w:eastAsia="Tahoma" w:hAnsi="Tahoma" w:cs="Tahoma"/>
                <w:b/>
                <w:sz w:val="20"/>
              </w:rPr>
              <w:t xml:space="preserve"> </w:t>
            </w:r>
          </w:p>
          <w:p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21ACF" w:rsidRPr="00861C03" w:rsidRDefault="00021ACF" w:rsidP="00861C03">
            <w:pPr>
              <w:spacing w:after="157" w:line="240" w:lineRule="auto"/>
            </w:pPr>
          </w:p>
          <w:p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___________________________________________________________________________ </w:t>
            </w:r>
          </w:p>
        </w:tc>
      </w:tr>
    </w:tbl>
    <w:p w:rsidR="00021ACF" w:rsidRDefault="00D905AE">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rsidR="00995CBD" w:rsidRDefault="00995CBD" w:rsidP="00995CBD">
      <w:pPr>
        <w:spacing w:after="0"/>
        <w:rPr>
          <w:rFonts w:ascii="Tahoma" w:eastAsia="Tahoma" w:hAnsi="Tahoma" w:cs="Tahoma"/>
          <w:sz w:val="20"/>
        </w:rPr>
      </w:pPr>
    </w:p>
    <w:p w:rsidR="00995CBD" w:rsidRPr="00995CBD" w:rsidRDefault="00D905AE" w:rsidP="00995CBD">
      <w:pPr>
        <w:spacing w:after="0"/>
        <w:rPr>
          <w:rFonts w:ascii="Tahoma" w:hAnsi="Tahoma" w:cs="Tahoma"/>
          <w:i/>
          <w:iCs/>
          <w:sz w:val="18"/>
          <w:szCs w:val="18"/>
        </w:rPr>
      </w:pPr>
      <w:r w:rsidRPr="00995CBD">
        <w:rPr>
          <w:rFonts w:ascii="Tahoma" w:eastAsia="Tahoma" w:hAnsi="Tahoma" w:cs="Tahoma"/>
          <w:sz w:val="18"/>
          <w:szCs w:val="18"/>
        </w:rPr>
        <w:t xml:space="preserve"> </w:t>
      </w:r>
      <w:r w:rsidR="00995CBD" w:rsidRPr="00995CBD">
        <w:rPr>
          <w:rFonts w:ascii="Tahoma" w:hAnsi="Tahoma" w:cs="Tahoma"/>
          <w:i/>
          <w:iCs/>
          <w:sz w:val="18"/>
          <w:szCs w:val="18"/>
        </w:rPr>
        <w:t>Come previsto dall’ ordinanza ministeriale n°172/2020 la verifica e la valutazione delle conoscenze degli alunni con disabilità certificata è correlata agli obiettivi individuati nel piano educativo individualizzato predisposto ai sensi del dal decreto legislativo 13 aprile 2017, n.66.</w:t>
      </w:r>
    </w:p>
    <w:p w:rsidR="00995CBD" w:rsidRPr="00995CBD" w:rsidRDefault="00995CBD" w:rsidP="00995CBD">
      <w:pPr>
        <w:pStyle w:val="Default"/>
        <w:rPr>
          <w:rFonts w:ascii="Tahoma" w:hAnsi="Tahoma" w:cs="Tahoma"/>
          <w:sz w:val="18"/>
          <w:szCs w:val="18"/>
        </w:rPr>
      </w:pPr>
    </w:p>
    <w:p w:rsidR="00995CBD" w:rsidRPr="00995CBD" w:rsidRDefault="00995CBD" w:rsidP="00995CBD">
      <w:pPr>
        <w:spacing w:after="0"/>
        <w:rPr>
          <w:rFonts w:ascii="Tahoma" w:hAnsi="Tahoma" w:cs="Tahoma"/>
          <w:b/>
          <w:bCs/>
          <w:sz w:val="18"/>
          <w:szCs w:val="18"/>
        </w:rPr>
      </w:pPr>
      <w:r w:rsidRPr="00995CBD">
        <w:rPr>
          <w:rFonts w:ascii="Tahoma" w:hAnsi="Tahoma" w:cs="Tahoma"/>
          <w:sz w:val="18"/>
          <w:szCs w:val="18"/>
        </w:rPr>
        <w:t xml:space="preserve"> </w:t>
      </w:r>
      <w:r w:rsidRPr="00995CBD">
        <w:rPr>
          <w:rFonts w:ascii="Tahoma" w:hAnsi="Tahoma" w:cs="Tahoma"/>
          <w:b/>
          <w:bCs/>
          <w:sz w:val="18"/>
          <w:szCs w:val="18"/>
        </w:rPr>
        <w:t>Dimensioni per la definizione dei livelli di apprendimento:</w:t>
      </w:r>
    </w:p>
    <w:p w:rsidR="00995CBD" w:rsidRPr="00995CBD" w:rsidRDefault="00995CBD" w:rsidP="00995CBD">
      <w:pPr>
        <w:spacing w:after="0"/>
        <w:rPr>
          <w:rFonts w:ascii="Tahoma" w:hAnsi="Tahoma" w:cs="Tahoma"/>
          <w:sz w:val="18"/>
          <w:szCs w:val="18"/>
        </w:rPr>
      </w:pPr>
      <w:r w:rsidRPr="00995CBD">
        <w:rPr>
          <w:rFonts w:ascii="Tahoma" w:hAnsi="Tahoma" w:cs="Tahoma"/>
          <w:sz w:val="18"/>
          <w:szCs w:val="18"/>
        </w:rPr>
        <w:t>a. Il bisogno di sostegno;</w:t>
      </w:r>
    </w:p>
    <w:p w:rsidR="00995CBD" w:rsidRPr="00995CBD" w:rsidRDefault="00995CBD" w:rsidP="00995CBD">
      <w:pPr>
        <w:spacing w:after="0"/>
        <w:rPr>
          <w:rFonts w:ascii="Tahoma" w:hAnsi="Tahoma" w:cs="Tahoma"/>
          <w:sz w:val="18"/>
          <w:szCs w:val="18"/>
        </w:rPr>
      </w:pPr>
      <w:r w:rsidRPr="00995CBD">
        <w:rPr>
          <w:rFonts w:ascii="Tahoma" w:hAnsi="Tahoma" w:cs="Tahoma"/>
          <w:sz w:val="18"/>
          <w:szCs w:val="18"/>
        </w:rPr>
        <w:t>b. Generalizzazione;</w:t>
      </w:r>
    </w:p>
    <w:p w:rsidR="00995CBD" w:rsidRPr="00995CBD" w:rsidRDefault="00995CBD" w:rsidP="00995CBD">
      <w:pPr>
        <w:spacing w:after="0"/>
        <w:rPr>
          <w:rFonts w:ascii="Tahoma" w:hAnsi="Tahoma" w:cs="Tahoma"/>
          <w:sz w:val="18"/>
          <w:szCs w:val="18"/>
        </w:rPr>
      </w:pPr>
      <w:r w:rsidRPr="00995CBD">
        <w:rPr>
          <w:rFonts w:ascii="Tahoma" w:hAnsi="Tahoma" w:cs="Tahoma"/>
          <w:sz w:val="18"/>
          <w:szCs w:val="18"/>
        </w:rPr>
        <w:t>c. Le risorse mobilitate per portare a termine il compito;</w:t>
      </w:r>
    </w:p>
    <w:p w:rsidR="00995CBD" w:rsidRPr="00995CBD" w:rsidRDefault="00995CBD" w:rsidP="00995CBD">
      <w:pPr>
        <w:spacing w:after="0"/>
        <w:rPr>
          <w:rFonts w:ascii="Tahoma" w:hAnsi="Tahoma" w:cs="Tahoma"/>
          <w:sz w:val="18"/>
          <w:szCs w:val="18"/>
        </w:rPr>
      </w:pPr>
      <w:r w:rsidRPr="00995CBD">
        <w:rPr>
          <w:rFonts w:ascii="Tahoma" w:hAnsi="Tahoma" w:cs="Tahoma"/>
          <w:sz w:val="18"/>
          <w:szCs w:val="18"/>
        </w:rPr>
        <w:t>d. La continuità nella manifestazione dell'apprendimento.</w:t>
      </w:r>
    </w:p>
    <w:p w:rsidR="00995CBD" w:rsidRPr="00995CBD" w:rsidRDefault="00995CBD" w:rsidP="00995CBD">
      <w:pPr>
        <w:spacing w:after="0"/>
        <w:rPr>
          <w:rFonts w:ascii="Tahoma" w:hAnsi="Tahoma" w:cs="Tahoma"/>
          <w:b/>
          <w:sz w:val="18"/>
          <w:szCs w:val="18"/>
        </w:rPr>
      </w:pPr>
    </w:p>
    <w:p w:rsidR="00995CBD" w:rsidRPr="00995CBD" w:rsidRDefault="00995CBD" w:rsidP="00995CBD">
      <w:pPr>
        <w:spacing w:after="0"/>
        <w:rPr>
          <w:rFonts w:ascii="Tahoma" w:hAnsi="Tahoma" w:cs="Tahoma"/>
          <w:b/>
          <w:sz w:val="18"/>
          <w:szCs w:val="18"/>
        </w:rPr>
      </w:pPr>
      <w:r w:rsidRPr="00995CBD">
        <w:rPr>
          <w:rFonts w:ascii="Tahoma" w:hAnsi="Tahoma" w:cs="Tahoma"/>
          <w:b/>
          <w:sz w:val="18"/>
          <w:szCs w:val="18"/>
        </w:rPr>
        <w:t>Livelli di apprendimento utilizzati:</w:t>
      </w:r>
    </w:p>
    <w:p w:rsidR="00995CBD" w:rsidRPr="00995CBD" w:rsidRDefault="00995CBD" w:rsidP="00995CBD">
      <w:pPr>
        <w:pStyle w:val="Default"/>
        <w:rPr>
          <w:rFonts w:ascii="Tahoma" w:hAnsi="Tahoma" w:cs="Tahoma"/>
          <w:sz w:val="18"/>
          <w:szCs w:val="18"/>
        </w:rPr>
      </w:pPr>
    </w:p>
    <w:p w:rsidR="00995CBD" w:rsidRPr="00995CBD" w:rsidRDefault="00995CBD" w:rsidP="00995CBD">
      <w:pPr>
        <w:pStyle w:val="Default"/>
        <w:spacing w:after="240"/>
        <w:rPr>
          <w:rFonts w:ascii="Tahoma" w:hAnsi="Tahoma" w:cs="Tahoma"/>
          <w:sz w:val="18"/>
          <w:szCs w:val="18"/>
        </w:rPr>
      </w:pPr>
      <w:r w:rsidRPr="00995CBD">
        <w:rPr>
          <w:rFonts w:ascii="Tahoma" w:hAnsi="Tahoma" w:cs="Tahoma"/>
          <w:sz w:val="18"/>
          <w:szCs w:val="18"/>
        </w:rPr>
        <w:t xml:space="preserve"> </w:t>
      </w:r>
      <w:r w:rsidRPr="00995CBD">
        <w:rPr>
          <w:rFonts w:ascii="Tahoma" w:hAnsi="Tahoma" w:cs="Tahoma"/>
          <w:b/>
          <w:bCs/>
          <w:sz w:val="18"/>
          <w:szCs w:val="18"/>
        </w:rPr>
        <w:t xml:space="preserve">Avanzato: </w:t>
      </w:r>
      <w:r w:rsidRPr="00995CBD">
        <w:rPr>
          <w:rFonts w:ascii="Tahoma" w:hAnsi="Tahoma" w:cs="Tahoma"/>
          <w:sz w:val="18"/>
          <w:szCs w:val="18"/>
        </w:rPr>
        <w:t xml:space="preserve">l’alunno porta a termine i compiti con una notevole riduzione dell’aiuto esterno e riesce a generalizzare le acquisizioni. È in grado di individuare le risorse necessarie per svolgere le attività o di chiederne, con varie forme comunicative, la messa a disposizione. Mette in atto l’apprendimento ogni volta che la situazione lo richiede. </w:t>
      </w:r>
    </w:p>
    <w:p w:rsidR="00995CBD" w:rsidRPr="00995CBD" w:rsidRDefault="00995CBD" w:rsidP="00995CBD">
      <w:pPr>
        <w:spacing w:after="0"/>
        <w:rPr>
          <w:rFonts w:ascii="Tahoma" w:hAnsi="Tahoma" w:cs="Tahoma"/>
          <w:sz w:val="18"/>
          <w:szCs w:val="18"/>
        </w:rPr>
      </w:pPr>
      <w:r w:rsidRPr="00995CBD">
        <w:rPr>
          <w:rFonts w:ascii="Tahoma" w:hAnsi="Tahoma" w:cs="Tahoma"/>
          <w:b/>
          <w:bCs/>
          <w:sz w:val="18"/>
          <w:szCs w:val="18"/>
        </w:rPr>
        <w:t xml:space="preserve">Intermedio: </w:t>
      </w:r>
      <w:r w:rsidRPr="00995CBD">
        <w:rPr>
          <w:rFonts w:ascii="Tahoma" w:hAnsi="Tahoma" w:cs="Tahoma"/>
          <w:sz w:val="18"/>
          <w:szCs w:val="18"/>
        </w:rPr>
        <w:t>l’alunno porta a termine i compiti con una necessità di aiuto ridotta, nel momento in cui si presentano con le caratteristiche consuete. Riesce a generalizzare le acquisizioni anche con persone e sussidi diversi, ma solo in contesti conosciuti. Riesce a scegliere le risorse per effettuare i compiti nel momento in cui sono disponibili.</w:t>
      </w:r>
    </w:p>
    <w:p w:rsidR="00995CBD" w:rsidRPr="00995CBD" w:rsidRDefault="00995CBD" w:rsidP="00995CBD">
      <w:pPr>
        <w:pStyle w:val="Default"/>
        <w:spacing w:after="240"/>
        <w:rPr>
          <w:rFonts w:ascii="Tahoma" w:hAnsi="Tahoma" w:cs="Tahoma"/>
          <w:sz w:val="18"/>
          <w:szCs w:val="18"/>
        </w:rPr>
      </w:pPr>
      <w:r w:rsidRPr="00995CBD">
        <w:rPr>
          <w:rFonts w:ascii="Tahoma" w:hAnsi="Tahoma" w:cs="Tahoma"/>
          <w:sz w:val="18"/>
          <w:szCs w:val="18"/>
        </w:rPr>
        <w:t xml:space="preserve">L’apprendimento viene messo in atto in maniera continuativa solo quando le situazioni e gli interlocutori sono conosciuti. </w:t>
      </w:r>
    </w:p>
    <w:p w:rsidR="00995CBD" w:rsidRPr="00995CBD" w:rsidRDefault="00995CBD" w:rsidP="00995CBD">
      <w:pPr>
        <w:pStyle w:val="Default"/>
        <w:spacing w:after="240"/>
        <w:rPr>
          <w:rFonts w:ascii="Tahoma" w:hAnsi="Tahoma" w:cs="Tahoma"/>
          <w:sz w:val="18"/>
          <w:szCs w:val="18"/>
        </w:rPr>
      </w:pPr>
      <w:r w:rsidRPr="00995CBD">
        <w:rPr>
          <w:rFonts w:ascii="Tahoma" w:hAnsi="Tahoma" w:cs="Tahoma"/>
          <w:b/>
          <w:bCs/>
          <w:sz w:val="18"/>
          <w:szCs w:val="18"/>
        </w:rPr>
        <w:t xml:space="preserve">Base: </w:t>
      </w:r>
      <w:r w:rsidRPr="00995CBD">
        <w:rPr>
          <w:rFonts w:ascii="Tahoma" w:hAnsi="Tahoma" w:cs="Tahoma"/>
          <w:sz w:val="18"/>
          <w:szCs w:val="18"/>
        </w:rPr>
        <w:t xml:space="preserve">l’alunno porta a termine i compiti con necessità di aiuto che, in alcuni casi, può essere anche consistente, seppure meno intenso che all’inizio. L’apprendimento viene manifestato solo nell’ambiente di acquisizione e con persone, sussidi e risorse note, che vengono direttamente fornite all’alunno. Anche in queste condizioni l’apprendimento non ha la caratteristica della continuità. </w:t>
      </w:r>
    </w:p>
    <w:p w:rsidR="00995CBD" w:rsidRPr="00995CBD" w:rsidRDefault="00995CBD" w:rsidP="00995CBD">
      <w:pPr>
        <w:spacing w:after="0"/>
        <w:rPr>
          <w:rFonts w:ascii="Tahoma" w:hAnsi="Tahoma" w:cs="Tahoma"/>
          <w:b/>
          <w:sz w:val="18"/>
          <w:szCs w:val="18"/>
        </w:rPr>
      </w:pPr>
      <w:r w:rsidRPr="00995CBD">
        <w:rPr>
          <w:rFonts w:ascii="Tahoma" w:hAnsi="Tahoma" w:cs="Tahoma"/>
          <w:b/>
          <w:bCs/>
          <w:sz w:val="18"/>
          <w:szCs w:val="18"/>
        </w:rPr>
        <w:t xml:space="preserve">In fase di prima acquisizione: </w:t>
      </w:r>
      <w:r w:rsidRPr="00995CBD">
        <w:rPr>
          <w:rFonts w:ascii="Tahoma" w:hAnsi="Tahoma" w:cs="Tahoma"/>
          <w:sz w:val="18"/>
          <w:szCs w:val="18"/>
        </w:rPr>
        <w:t>l’alunno continua a manifestare una inalterata dipendenza dall’aiuto per portare a termine i compiti. Non si notano forme, anche parziali, di generalizzazione e scarsa appare anche la capacità di utilizzare le risorse che vengono messe a disposizione.</w:t>
      </w:r>
    </w:p>
    <w:p w:rsidR="00021ACF" w:rsidRPr="00995CBD" w:rsidRDefault="00021ACF" w:rsidP="00995CBD">
      <w:pPr>
        <w:spacing w:after="0"/>
        <w:rPr>
          <w:rFonts w:ascii="Tahoma" w:hAnsi="Tahoma" w:cs="Tahoma"/>
          <w:sz w:val="18"/>
          <w:szCs w:val="18"/>
        </w:rPr>
      </w:pPr>
    </w:p>
    <w:p w:rsidR="00021ACF" w:rsidRDefault="00D905AE">
      <w:pPr>
        <w:spacing w:after="0"/>
        <w:ind w:left="11"/>
      </w:pPr>
      <w:r>
        <w:rPr>
          <w:rFonts w:ascii="Tahoma" w:eastAsia="Tahoma" w:hAnsi="Tahoma" w:cs="Tahoma"/>
          <w:sz w:val="20"/>
        </w:rPr>
        <w:t xml:space="preserve"> </w:t>
      </w:r>
    </w:p>
    <w:p w:rsidR="00021ACF" w:rsidRDefault="00D905AE">
      <w:pPr>
        <w:spacing w:after="0"/>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tblPr>
      <w:tblGrid>
        <w:gridCol w:w="2412"/>
        <w:gridCol w:w="7797"/>
      </w:tblGrid>
      <w:tr w:rsidR="00021ACF" w:rsidRPr="00861C03" w:rsidTr="00861C03">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31" w:line="240" w:lineRule="auto"/>
              <w:ind w:left="2"/>
            </w:pPr>
            <w:r w:rsidRPr="00861C03">
              <w:rPr>
                <w:b/>
                <w:sz w:val="24"/>
              </w:rPr>
              <w:t xml:space="preserve">Comportamento: </w:t>
            </w:r>
            <w:r w:rsidRPr="00861C03">
              <w:rPr>
                <w:rFonts w:ascii="Tahoma" w:eastAsia="Tahoma" w:hAnsi="Tahoma" w:cs="Tahoma"/>
                <w:b/>
                <w:sz w:val="20"/>
              </w:rPr>
              <w:t xml:space="preserve"> </w:t>
            </w:r>
          </w:p>
          <w:p w:rsidR="00021ACF" w:rsidRPr="00861C03" w:rsidRDefault="00D905AE" w:rsidP="00861C03">
            <w:pPr>
              <w:spacing w:after="0" w:line="240" w:lineRule="auto"/>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59"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A - Il comportamento è valutato in base agli stessi criteri adottati per la classe  </w:t>
            </w:r>
          </w:p>
          <w:p w:rsidR="00021ACF" w:rsidRPr="00861C03" w:rsidRDefault="00D905AE" w:rsidP="00861C03">
            <w:pPr>
              <w:spacing w:after="0" w:line="240" w:lineRule="auto"/>
            </w:pPr>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r w:rsidRPr="00861C03">
              <w:rPr>
                <w:rFonts w:ascii="Tahoma" w:eastAsia="Tahoma" w:hAnsi="Tahoma" w:cs="Tahoma"/>
                <w:sz w:val="20"/>
              </w:rPr>
              <w:t xml:space="preserve"> </w:t>
            </w:r>
          </w:p>
        </w:tc>
      </w:tr>
    </w:tbl>
    <w:p w:rsidR="00021ACF" w:rsidRDefault="00D905AE">
      <w:pPr>
        <w:spacing w:after="132"/>
        <w:ind w:left="11"/>
      </w:pPr>
      <w:r>
        <w:rPr>
          <w:rFonts w:ascii="Tahoma" w:eastAsia="Tahoma" w:hAnsi="Tahoma" w:cs="Tahoma"/>
          <w:b/>
          <w:sz w:val="20"/>
        </w:rPr>
        <w:t xml:space="preserve"> </w:t>
      </w:r>
    </w:p>
    <w:p w:rsidR="00021ACF" w:rsidRDefault="00D905AE" w:rsidP="003F4AE1">
      <w:pPr>
        <w:pStyle w:val="Titolo4"/>
      </w:pPr>
      <w:r>
        <w:t xml:space="preserve">9. Organizzazione generale del progetto di inclusione e utilizzo delle risorse </w:t>
      </w:r>
    </w:p>
    <w:p w:rsidR="00021ACF" w:rsidRDefault="00D905AE">
      <w:pPr>
        <w:spacing w:after="12" w:line="248" w:lineRule="auto"/>
        <w:ind w:left="6" w:hanging="10"/>
      </w:pPr>
      <w:r>
        <w:rPr>
          <w:rFonts w:ascii="Tahoma" w:eastAsia="Tahoma" w:hAnsi="Tahoma" w:cs="Tahoma"/>
          <w:b/>
          <w:sz w:val="20"/>
        </w:rPr>
        <w:t xml:space="preserve">Tabella orario settimanale </w:t>
      </w:r>
    </w:p>
    <w:p w:rsidR="00021ACF" w:rsidRDefault="00D905AE">
      <w:pPr>
        <w:spacing w:after="177"/>
        <w:ind w:left="6" w:hanging="10"/>
      </w:pPr>
      <w:r>
        <w:rPr>
          <w:rFonts w:ascii="Tahoma" w:eastAsia="Tahoma" w:hAnsi="Tahoma" w:cs="Tahoma"/>
          <w:sz w:val="16"/>
        </w:rPr>
        <w:lastRenderedPageBreak/>
        <w:t xml:space="preserve">(da adattare - a cura della scuola - in base all'effettivo orario della classe) </w:t>
      </w:r>
    </w:p>
    <w:p w:rsidR="00021ACF" w:rsidRDefault="00D905AE">
      <w:pPr>
        <w:spacing w:after="3" w:line="264" w:lineRule="auto"/>
        <w:ind w:left="304" w:right="561" w:hanging="10"/>
      </w:pPr>
      <w:r>
        <w:rPr>
          <w:rFonts w:ascii="Tahoma" w:eastAsia="Tahoma" w:hAnsi="Tahoma" w:cs="Tahoma"/>
          <w:sz w:val="18"/>
        </w:rPr>
        <w:t xml:space="preserve">Per ogni ora specificare:  </w:t>
      </w:r>
    </w:p>
    <w:p w:rsidR="00021ACF" w:rsidRDefault="00D905AE">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021ACF" w:rsidRDefault="00D905AE">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sidR="00C8394F">
        <w:rPr>
          <w:rFonts w:ascii="Tahoma" w:eastAsia="Tahoma" w:hAnsi="Tahoma" w:cs="Tahoma"/>
          <w:sz w:val="18"/>
        </w:rPr>
        <w:tab/>
      </w:r>
      <w:r w:rsidR="00C8394F">
        <w:rPr>
          <w:rFonts w:ascii="Tahoma" w:eastAsia="Tahoma" w:hAnsi="Tahoma" w:cs="Tahoma"/>
          <w:sz w:val="18"/>
        </w:rPr>
        <w:tab/>
      </w:r>
      <w:r>
        <w:rPr>
          <w:rFonts w:ascii="Tahoma" w:eastAsia="Tahoma" w:hAnsi="Tahoma" w:cs="Tahoma"/>
          <w:sz w:val="18"/>
        </w:rPr>
        <w:t xml:space="preserve">Sost. </w:t>
      </w:r>
      <w:r>
        <w:rPr>
          <w:rFonts w:ascii="Wingdings" w:eastAsia="Wingdings" w:hAnsi="Wingdings" w:cs="Wingdings"/>
          <w:sz w:val="18"/>
        </w:rPr>
        <w:t></w:t>
      </w:r>
      <w:r>
        <w:rPr>
          <w:rFonts w:ascii="Tahoma" w:eastAsia="Tahoma" w:hAnsi="Tahoma" w:cs="Tahoma"/>
          <w:sz w:val="18"/>
        </w:rPr>
        <w:t xml:space="preserve">   </w:t>
      </w:r>
    </w:p>
    <w:p w:rsidR="00021ACF" w:rsidRDefault="00D905AE">
      <w:pPr>
        <w:numPr>
          <w:ilvl w:val="0"/>
          <w:numId w:val="4"/>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tblPr>
      <w:tblGrid>
        <w:gridCol w:w="1402"/>
        <w:gridCol w:w="1402"/>
        <w:gridCol w:w="1417"/>
        <w:gridCol w:w="1560"/>
        <w:gridCol w:w="1560"/>
        <w:gridCol w:w="1558"/>
        <w:gridCol w:w="1418"/>
      </w:tblGrid>
      <w:tr w:rsidR="00021ACF" w:rsidRPr="00861C03"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Sabato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8"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bl>
    <w:p w:rsidR="00021ACF" w:rsidRDefault="00D905AE">
      <w:pPr>
        <w:spacing w:after="3"/>
        <w:ind w:left="11"/>
      </w:pPr>
      <w:r>
        <w:rPr>
          <w:rFonts w:ascii="Tahoma" w:eastAsia="Tahoma" w:hAnsi="Tahoma" w:cs="Tahoma"/>
          <w:sz w:val="10"/>
        </w:rPr>
        <w:t xml:space="preserve"> </w:t>
      </w:r>
      <w:r>
        <w:rPr>
          <w:rFonts w:ascii="Tahoma" w:eastAsia="Tahoma" w:hAnsi="Tahoma" w:cs="Tahoma"/>
          <w:sz w:val="10"/>
        </w:rPr>
        <w:tab/>
        <w:t xml:space="preserve"> </w:t>
      </w:r>
    </w:p>
    <w:p w:rsidR="00021ACF" w:rsidRDefault="00D905AE">
      <w:pPr>
        <w:spacing w:after="0"/>
        <w:ind w:left="11"/>
      </w:pPr>
      <w:r>
        <w:rPr>
          <w:rFonts w:ascii="Tahoma" w:eastAsia="Tahoma" w:hAnsi="Tahoma" w:cs="Tahoma"/>
          <w:sz w:val="10"/>
        </w:rPr>
        <w:t xml:space="preserve"> </w:t>
      </w:r>
    </w:p>
    <w:p w:rsidR="00021ACF" w:rsidRDefault="00D905AE">
      <w:pPr>
        <w:spacing w:after="0"/>
        <w:ind w:left="11"/>
      </w:pPr>
      <w:r>
        <w:rPr>
          <w:rFonts w:ascii="Tahoma" w:eastAsia="Tahoma" w:hAnsi="Tahoma" w:cs="Tahoma"/>
          <w:sz w:val="10"/>
        </w:rPr>
        <w:t xml:space="preserve">  </w:t>
      </w:r>
    </w:p>
    <w:p w:rsidR="00021ACF" w:rsidRDefault="00D905AE">
      <w:pPr>
        <w:spacing w:after="0"/>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tblPr>
      <w:tblGrid>
        <w:gridCol w:w="2268"/>
        <w:gridCol w:w="8083"/>
      </w:tblGrid>
      <w:tr w:rsidR="00021ACF" w:rsidRPr="00861C03" w:rsidTr="00861C03">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D905AE" w:rsidP="00861C03">
            <w:pPr>
              <w:spacing w:after="0"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rsidR="00021ACF" w:rsidRPr="00861C03" w:rsidRDefault="00D905AE" w:rsidP="00861C03">
            <w:pPr>
              <w:spacing w:after="79"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21ACF" w:rsidRPr="00861C03" w:rsidTr="00861C03">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60"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rsidR="00021ACF" w:rsidRPr="00861C03" w:rsidRDefault="00D905AE" w:rsidP="00861C03">
            <w:pPr>
              <w:spacing w:after="17" w:line="240" w:lineRule="auto"/>
            </w:pPr>
            <w:r w:rsidRPr="00861C03">
              <w:rPr>
                <w:rFonts w:ascii="Tahoma" w:eastAsia="Tahoma" w:hAnsi="Tahoma" w:cs="Tahoma"/>
                <w:sz w:val="18"/>
              </w:rPr>
              <w:t xml:space="preserve"> </w:t>
            </w:r>
          </w:p>
          <w:p w:rsidR="00021ACF" w:rsidRPr="00861C03" w:rsidRDefault="00D905AE" w:rsidP="00861C03">
            <w:pPr>
              <w:spacing w:after="0"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rsidR="00021ACF" w:rsidRPr="00861C03" w:rsidRDefault="00D905AE" w:rsidP="00861C03">
            <w:pPr>
              <w:spacing w:after="22" w:line="255" w:lineRule="auto"/>
              <w:ind w:right="156"/>
            </w:pPr>
            <w:r w:rsidRPr="00861C03">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rsidTr="00861C03">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80" w:line="240" w:lineRule="auto"/>
            </w:pPr>
            <w:r w:rsidRPr="00861C03">
              <w:rPr>
                <w:rFonts w:ascii="Tahoma" w:eastAsia="Tahoma" w:hAnsi="Tahoma" w:cs="Tahoma"/>
                <w:sz w:val="18"/>
              </w:rPr>
              <w:t xml:space="preserve">Numero di ore settimanali _________  </w:t>
            </w:r>
          </w:p>
          <w:p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rsidTr="00861C03">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Descrizione del servizio svolto dai collaboratori scolastici_____________________________ </w:t>
            </w:r>
          </w:p>
        </w:tc>
      </w:tr>
      <w:tr w:rsidR="00021ACF" w:rsidRPr="00861C03" w:rsidTr="00861C03">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75" w:line="240" w:lineRule="auto"/>
            </w:pPr>
            <w:r w:rsidRPr="00861C03">
              <w:rPr>
                <w:rFonts w:ascii="Tahoma" w:eastAsia="Tahoma" w:hAnsi="Tahoma" w:cs="Tahoma"/>
                <w:sz w:val="18"/>
              </w:rPr>
              <w:t xml:space="preserve">Tipologia di assistenza/figura professionale ______________________________________ </w:t>
            </w:r>
          </w:p>
          <w:p w:rsidR="00021ACF" w:rsidRPr="00861C03" w:rsidRDefault="00D905AE" w:rsidP="00861C03">
            <w:pPr>
              <w:spacing w:after="83" w:line="240" w:lineRule="auto"/>
            </w:pPr>
            <w:r w:rsidRPr="00861C03">
              <w:rPr>
                <w:rFonts w:ascii="Tahoma" w:eastAsia="Tahoma" w:hAnsi="Tahoma" w:cs="Tahoma"/>
                <w:sz w:val="18"/>
              </w:rPr>
              <w:t xml:space="preserve">Numero di ore settimanali condivise con l’Ente competente __________________________ </w:t>
            </w:r>
          </w:p>
          <w:p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rsidTr="00861C03">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84" w:line="255" w:lineRule="auto"/>
            </w:pPr>
            <w:r w:rsidRPr="00861C03">
              <w:rPr>
                <w:rFonts w:ascii="Tahoma" w:eastAsia="Tahoma" w:hAnsi="Tahoma" w:cs="Tahoma"/>
                <w:sz w:val="18"/>
              </w:rPr>
              <w:t xml:space="preserve">[ ] docenti del team o della scuola in possesso del titolo di specializzazione per le attività di sostegno </w:t>
            </w:r>
          </w:p>
          <w:p w:rsidR="00021ACF" w:rsidRPr="00861C03" w:rsidRDefault="00D905AE" w:rsidP="00861C03">
            <w:pPr>
              <w:spacing w:after="82" w:line="255" w:lineRule="auto"/>
            </w:pPr>
            <w:r w:rsidRPr="00861C03">
              <w:rPr>
                <w:rFonts w:ascii="Tahoma" w:eastAsia="Tahoma" w:hAnsi="Tahoma" w:cs="Tahoma"/>
                <w:sz w:val="18"/>
              </w:rPr>
              <w:t xml:space="preserve">[ ] docenti dell’organico dell’autonomia coinvolti/e in progetti di inclusione o in specifiche attività rivolte all’alunno/a e/o alla classe </w:t>
            </w:r>
          </w:p>
          <w:p w:rsidR="00021ACF" w:rsidRPr="00861C03" w:rsidRDefault="00D905AE" w:rsidP="00861C03">
            <w:pPr>
              <w:spacing w:after="0" w:line="240" w:lineRule="auto"/>
            </w:pPr>
            <w:r w:rsidRPr="00861C03">
              <w:rPr>
                <w:rFonts w:ascii="Tahoma" w:eastAsia="Tahoma" w:hAnsi="Tahoma" w:cs="Tahoma"/>
                <w:sz w:val="18"/>
              </w:rPr>
              <w:t xml:space="preserve">[ ] altro _____________ </w:t>
            </w:r>
          </w:p>
        </w:tc>
      </w:tr>
      <w:tr w:rsidR="00021ACF" w:rsidRPr="00861C03"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lastRenderedPageBreak/>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21ACF" w:rsidRPr="00861C03" w:rsidTr="00861C03">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9"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rsidTr="00861C03">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rsidR="00021ACF" w:rsidRDefault="00D905AE">
      <w:pPr>
        <w:spacing w:after="161"/>
        <w:ind w:left="11"/>
      </w:pPr>
      <w:r>
        <w:rPr>
          <w:rFonts w:ascii="Tahoma" w:eastAsia="Tahoma" w:hAnsi="Tahoma" w:cs="Tahoma"/>
          <w:sz w:val="20"/>
        </w:rPr>
        <w:t xml:space="preserve"> </w:t>
      </w:r>
    </w:p>
    <w:p w:rsidR="00021ACF" w:rsidRDefault="00D905AE">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tblPr>
      <w:tblGrid>
        <w:gridCol w:w="2158"/>
        <w:gridCol w:w="826"/>
        <w:gridCol w:w="1406"/>
        <w:gridCol w:w="3380"/>
        <w:gridCol w:w="2581"/>
      </w:tblGrid>
      <w:tr w:rsidR="00021ACF" w:rsidRPr="00861C03" w:rsidTr="00861C03">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left="2"/>
            </w:pPr>
            <w:r w:rsidRPr="00861C03">
              <w:rPr>
                <w:rFonts w:ascii="Tahoma" w:eastAsia="Tahoma" w:hAnsi="Tahoma" w:cs="Tahoma"/>
                <w:sz w:val="18"/>
              </w:rPr>
              <w:t xml:space="preserve">NOTE  </w:t>
            </w:r>
          </w:p>
          <w:p w:rsidR="00021ACF" w:rsidRPr="00861C03" w:rsidRDefault="00D905AE" w:rsidP="00861C03">
            <w:pPr>
              <w:spacing w:after="125" w:line="240" w:lineRule="auto"/>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rsidR="00021ACF" w:rsidRPr="00861C03" w:rsidRDefault="00D905AE" w:rsidP="00861C03">
            <w:pPr>
              <w:spacing w:after="0" w:line="240" w:lineRule="auto"/>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21ACF" w:rsidRPr="00861C03" w:rsidTr="00861C03">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58" w:lineRule="auto"/>
              <w:ind w:left="2"/>
            </w:pPr>
            <w:r w:rsidRPr="00861C03">
              <w:rPr>
                <w:rFonts w:ascii="Tahoma" w:eastAsia="Tahoma" w:hAnsi="Tahoma" w:cs="Tahoma"/>
                <w:sz w:val="18"/>
              </w:rPr>
              <w:t xml:space="preserve">Attività extrascolastiche di tipo formale, </w:t>
            </w:r>
          </w:p>
          <w:p w:rsidR="00021ACF" w:rsidRPr="00861C03" w:rsidRDefault="00D905AE" w:rsidP="00861C03">
            <w:pPr>
              <w:spacing w:after="0" w:line="240" w:lineRule="auto"/>
              <w:ind w:left="2"/>
            </w:pPr>
            <w:r w:rsidRPr="00861C03">
              <w:rPr>
                <w:rFonts w:ascii="Tahoma" w:eastAsia="Tahoma" w:hAnsi="Tahoma" w:cs="Tahoma"/>
                <w:sz w:val="18"/>
              </w:rPr>
              <w:t xml:space="preserve">informale e non formale </w:t>
            </w:r>
          </w:p>
          <w:p w:rsidR="00021ACF" w:rsidRPr="00861C03" w:rsidRDefault="00D905AE" w:rsidP="00861C03">
            <w:pPr>
              <w:spacing w:after="0" w:line="240" w:lineRule="auto"/>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19" w:line="240" w:lineRule="auto"/>
              <w:ind w:left="2"/>
            </w:pPr>
            <w:r w:rsidRPr="00861C03">
              <w:rPr>
                <w:rFonts w:ascii="Tahoma" w:eastAsia="Tahoma" w:hAnsi="Tahoma" w:cs="Tahoma"/>
                <w:sz w:val="18"/>
              </w:rPr>
              <w:t xml:space="preserve">NOTE  </w:t>
            </w:r>
          </w:p>
          <w:p w:rsidR="00021ACF" w:rsidRPr="00861C03" w:rsidRDefault="00D905AE" w:rsidP="00861C03">
            <w:pPr>
              <w:spacing w:after="0" w:line="240" w:lineRule="auto"/>
              <w:ind w:left="2"/>
            </w:pPr>
            <w:r w:rsidRPr="00861C03">
              <w:rPr>
                <w:rFonts w:ascii="Tahoma" w:eastAsia="Tahoma" w:hAnsi="Tahoma" w:cs="Tahoma"/>
                <w:sz w:val="18"/>
              </w:rPr>
              <w:t xml:space="preserve">(altre informazioni utili)   </w:t>
            </w:r>
            <w:r w:rsidRPr="00861C03">
              <w:rPr>
                <w:rFonts w:ascii="Tahoma" w:eastAsia="Tahoma" w:hAnsi="Tahoma" w:cs="Tahoma"/>
                <w:b/>
                <w:sz w:val="18"/>
              </w:rPr>
              <w:t xml:space="preserve"> </w:t>
            </w:r>
          </w:p>
        </w:tc>
      </w:tr>
    </w:tbl>
    <w:p w:rsidR="00C8394F" w:rsidRDefault="00C8394F">
      <w:pPr>
        <w:tabs>
          <w:tab w:val="center" w:pos="4968"/>
          <w:tab w:val="center" w:pos="5676"/>
          <w:tab w:val="center" w:pos="6384"/>
          <w:tab w:val="center" w:pos="8026"/>
        </w:tabs>
        <w:spacing w:after="12" w:line="248" w:lineRule="auto"/>
        <w:ind w:left="-4"/>
        <w:rPr>
          <w:rFonts w:ascii="Tahoma" w:eastAsia="Tahoma" w:hAnsi="Tahoma" w:cs="Tahoma"/>
          <w:b/>
          <w:sz w:val="20"/>
        </w:rPr>
      </w:pPr>
    </w:p>
    <w:p w:rsidR="00021ACF" w:rsidRDefault="00021ACF">
      <w:pPr>
        <w:spacing w:after="168"/>
        <w:ind w:left="11"/>
      </w:pPr>
    </w:p>
    <w:p w:rsidR="00021ACF" w:rsidRDefault="00D905AE">
      <w:pPr>
        <w:spacing w:after="163"/>
        <w:ind w:left="11"/>
      </w:pPr>
      <w:r>
        <w:t xml:space="preserve"> </w:t>
      </w:r>
    </w:p>
    <w:p w:rsidR="00021ACF" w:rsidRDefault="00D905AE">
      <w:pPr>
        <w:spacing w:after="0"/>
        <w:ind w:left="11"/>
      </w:pPr>
      <w:r>
        <w:rPr>
          <w:rFonts w:ascii="Tahoma" w:eastAsia="Tahoma" w:hAnsi="Tahoma" w:cs="Tahoma"/>
          <w:b/>
          <w:sz w:val="20"/>
        </w:rPr>
        <w:t xml:space="preserve"> </w:t>
      </w:r>
      <w:r>
        <w:rPr>
          <w:rFonts w:ascii="Tahoma" w:eastAsia="Tahoma" w:hAnsi="Tahoma" w:cs="Tahoma"/>
          <w:b/>
          <w:sz w:val="20"/>
        </w:rPr>
        <w:tab/>
        <w:t xml:space="preserve"> </w:t>
      </w:r>
    </w:p>
    <w:p w:rsidR="00021ACF" w:rsidRDefault="00D905AE">
      <w:pPr>
        <w:spacing w:after="0"/>
        <w:ind w:left="6" w:right="186" w:hanging="10"/>
      </w:pPr>
      <w:r>
        <w:rPr>
          <w:rFonts w:ascii="Tahoma" w:eastAsia="Tahoma" w:hAnsi="Tahoma" w:cs="Tahoma"/>
          <w:b/>
          <w:sz w:val="24"/>
        </w:rPr>
        <w:t xml:space="preserve"> </w:t>
      </w:r>
    </w:p>
    <w:p w:rsidR="00021ACF" w:rsidRDefault="00D905AE">
      <w:pPr>
        <w:spacing w:after="0"/>
        <w:ind w:left="11"/>
      </w:pPr>
      <w:r>
        <w:rPr>
          <w:color w:val="FF0000"/>
        </w:rPr>
        <w:t xml:space="preserve"> </w:t>
      </w:r>
      <w:r>
        <w:rPr>
          <w:color w:val="FF0000"/>
        </w:rPr>
        <w:tab/>
      </w:r>
    </w:p>
    <w:sectPr w:rsidR="00021ACF" w:rsidSect="00B6693C">
      <w:footerReference w:type="even" r:id="rId10"/>
      <w:footerReference w:type="default" r:id="rId11"/>
      <w:footerReference w:type="first" r:id="rId12"/>
      <w:pgSz w:w="11906" w:h="16838"/>
      <w:pgMar w:top="497" w:right="520" w:bottom="1068" w:left="697"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B05" w:rsidRDefault="00645B05">
      <w:pPr>
        <w:spacing w:after="0" w:line="240" w:lineRule="auto"/>
      </w:pPr>
      <w:r>
        <w:separator/>
      </w:r>
    </w:p>
  </w:endnote>
  <w:endnote w:type="continuationSeparator" w:id="1">
    <w:p w:rsidR="00645B05" w:rsidRDefault="00645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CF" w:rsidRDefault="00B6693C">
    <w:pPr>
      <w:spacing w:after="0"/>
      <w:ind w:right="43"/>
      <w:jc w:val="right"/>
    </w:pPr>
    <w:fldSimple w:instr=" PAGE   \* MERGEFORMAT ">
      <w:r w:rsidR="00D905AE">
        <w:t>1</w:t>
      </w:r>
    </w:fldSimple>
    <w:r w:rsidR="00D905AE">
      <w:t xml:space="preserve"> </w:t>
    </w:r>
  </w:p>
  <w:p w:rsidR="00021ACF" w:rsidRDefault="00D905AE">
    <w:pPr>
      <w:spacing w:after="0"/>
      <w:ind w:left="11"/>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CF" w:rsidRDefault="00B6693C">
    <w:pPr>
      <w:spacing w:after="0"/>
      <w:ind w:right="43"/>
      <w:jc w:val="right"/>
    </w:pPr>
    <w:fldSimple w:instr=" PAGE   \* MERGEFORMAT ">
      <w:r w:rsidR="00995CBD">
        <w:rPr>
          <w:noProof/>
        </w:rPr>
        <w:t>1</w:t>
      </w:r>
    </w:fldSimple>
    <w:r w:rsidR="00D905AE">
      <w:t xml:space="preserve"> </w:t>
    </w:r>
  </w:p>
  <w:p w:rsidR="00021ACF" w:rsidRDefault="00D905AE">
    <w:pPr>
      <w:spacing w:after="0"/>
      <w:ind w:left="11"/>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CF" w:rsidRDefault="00B6693C">
    <w:pPr>
      <w:spacing w:after="0"/>
      <w:ind w:right="43"/>
      <w:jc w:val="right"/>
    </w:pPr>
    <w:fldSimple w:instr=" PAGE   \* MERGEFORMAT ">
      <w:r w:rsidR="00D905AE">
        <w:t>1</w:t>
      </w:r>
    </w:fldSimple>
    <w:r w:rsidR="00D905AE">
      <w:t xml:space="preserve"> </w:t>
    </w:r>
  </w:p>
  <w:p w:rsidR="00021ACF" w:rsidRDefault="00D905AE">
    <w:pPr>
      <w:spacing w:after="0"/>
      <w:ind w:left="1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B05" w:rsidRDefault="00645B05">
      <w:pPr>
        <w:spacing w:after="0" w:line="240" w:lineRule="auto"/>
      </w:pPr>
      <w:r>
        <w:separator/>
      </w:r>
    </w:p>
  </w:footnote>
  <w:footnote w:type="continuationSeparator" w:id="1">
    <w:p w:rsidR="00645B05" w:rsidRDefault="00645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21ACF"/>
    <w:rsid w:val="00021ACF"/>
    <w:rsid w:val="00244D06"/>
    <w:rsid w:val="003F4AE1"/>
    <w:rsid w:val="0058647A"/>
    <w:rsid w:val="00645B05"/>
    <w:rsid w:val="007A59FC"/>
    <w:rsid w:val="00861C03"/>
    <w:rsid w:val="00995CBD"/>
    <w:rsid w:val="00B6693C"/>
    <w:rsid w:val="00C8394F"/>
    <w:rsid w:val="00D905AE"/>
    <w:rsid w:val="00E4317A"/>
    <w:rsid w:val="00E914C2"/>
    <w:rsid w:val="00ED77CB"/>
    <w:rsid w:val="00F678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94F"/>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rsid w:val="00B6693C"/>
    <w:pPr>
      <w:keepNext/>
      <w:keepLines/>
      <w:spacing w:line="374" w:lineRule="auto"/>
      <w:ind w:left="1771" w:right="1807"/>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rsid w:val="00B6693C"/>
    <w:pPr>
      <w:keepNext/>
      <w:keepLines/>
      <w:spacing w:after="199" w:line="259" w:lineRule="auto"/>
      <w:ind w:right="3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rsid w:val="003F4AE1"/>
    <w:pPr>
      <w:keepNext/>
      <w:keepLines/>
      <w:pBdr>
        <w:bottom w:val="single" w:sz="4" w:space="1" w:color="auto"/>
      </w:pBdr>
      <w:spacing w:line="259" w:lineRule="auto"/>
      <w:ind w:left="73"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3F4AE1"/>
    <w:pPr>
      <w:keepNext/>
      <w:keepLines/>
      <w:pBdr>
        <w:bottom w:val="single" w:sz="4" w:space="1" w:color="auto"/>
      </w:pBdr>
      <w:spacing w:before="360" w:after="107" w:line="259" w:lineRule="auto"/>
      <w:ind w:left="73"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F4AE1"/>
    <w:rPr>
      <w:rFonts w:ascii="Tahoma" w:eastAsia="Tahoma" w:hAnsi="Tahoma" w:cs="Tahoma"/>
      <w:b/>
      <w:color w:val="000000"/>
      <w:sz w:val="24"/>
    </w:rPr>
  </w:style>
  <w:style w:type="character" w:customStyle="1" w:styleId="Titolo2Carattere">
    <w:name w:val="Titolo 2 Carattere"/>
    <w:link w:val="Titolo2"/>
    <w:rsid w:val="00B6693C"/>
    <w:rPr>
      <w:rFonts w:ascii="Times New Roman" w:eastAsia="Times New Roman" w:hAnsi="Times New Roman" w:cs="Times New Roman"/>
      <w:color w:val="000000"/>
      <w:sz w:val="28"/>
    </w:rPr>
  </w:style>
  <w:style w:type="character" w:customStyle="1" w:styleId="Titolo1Carattere">
    <w:name w:val="Titolo 1 Carattere"/>
    <w:link w:val="Titolo1"/>
    <w:rsid w:val="00B6693C"/>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3F4AE1"/>
    <w:rPr>
      <w:rFonts w:ascii="Tahoma" w:eastAsia="Tahoma" w:hAnsi="Tahoma" w:cs="Tahoma"/>
      <w:b/>
      <w:color w:val="000000"/>
      <w:sz w:val="24"/>
    </w:rPr>
  </w:style>
  <w:style w:type="table" w:customStyle="1" w:styleId="TableGrid">
    <w:name w:val="TableGrid"/>
    <w:rsid w:val="00B6693C"/>
    <w:rPr>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3F4AE1"/>
    <w:pPr>
      <w:pBdr>
        <w:top w:val="single" w:sz="4" w:space="0" w:color="000000"/>
        <w:left w:val="single" w:sz="4" w:space="0" w:color="000000"/>
        <w:bottom w:val="single" w:sz="4" w:space="0" w:color="000000"/>
        <w:right w:val="single" w:sz="4" w:space="0" w:color="000000"/>
      </w:pBdr>
      <w:spacing w:after="120" w:line="240" w:lineRule="auto"/>
      <w:ind w:left="516" w:hanging="11"/>
    </w:pPr>
    <w:rPr>
      <w:rFonts w:ascii="Tahoma" w:eastAsia="Tahoma" w:hAnsi="Tahoma" w:cs="Tahoma"/>
      <w:sz w:val="18"/>
    </w:rPr>
  </w:style>
  <w:style w:type="character" w:customStyle="1" w:styleId="TestoboxeditabileCarattere">
    <w:name w:val="Testo box editabile Carattere"/>
    <w:link w:val="Testoboxeditabile"/>
    <w:rsid w:val="003F4AE1"/>
    <w:rPr>
      <w:rFonts w:ascii="Tahoma" w:eastAsia="Tahoma" w:hAnsi="Tahoma" w:cs="Tahoma"/>
      <w:color w:val="000000"/>
      <w:sz w:val="18"/>
    </w:rPr>
  </w:style>
  <w:style w:type="paragraph" w:customStyle="1" w:styleId="Default">
    <w:name w:val="Default"/>
    <w:rsid w:val="00995CBD"/>
    <w:pPr>
      <w:autoSpaceDE w:val="0"/>
      <w:autoSpaceDN w:val="0"/>
      <w:adjustRightInd w:val="0"/>
    </w:pPr>
    <w:rPr>
      <w:rFonts w:eastAsiaTheme="minorHAnsi" w:cs="Calibri"/>
      <w:color w:val="000000"/>
      <w:sz w:val="24"/>
      <w:szCs w:val="24"/>
      <w:lang w:eastAsia="en-US"/>
    </w:rPr>
  </w:style>
  <w:style w:type="paragraph" w:styleId="Testofumetto">
    <w:name w:val="Balloon Text"/>
    <w:basedOn w:val="Normale"/>
    <w:link w:val="TestofumettoCarattere"/>
    <w:uiPriority w:val="99"/>
    <w:semiHidden/>
    <w:unhideWhenUsed/>
    <w:rsid w:val="00995C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CBD"/>
    <w:rPr>
      <w:rFonts w:ascii="Tahoma" w:eastAsia="Calibri"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2187</Words>
  <Characters>12471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bauled</cp:lastModifiedBy>
  <cp:revision>3</cp:revision>
  <dcterms:created xsi:type="dcterms:W3CDTF">2023-10-02T14:07:00Z</dcterms:created>
  <dcterms:modified xsi:type="dcterms:W3CDTF">2023-10-02T14:47:00Z</dcterms:modified>
</cp:coreProperties>
</file>